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1" w:type="dxa"/>
        <w:tblInd w:w="-106" w:type="dxa"/>
        <w:tblLayout w:type="fixed"/>
        <w:tblLook w:val="0000" w:firstRow="0" w:lastRow="0" w:firstColumn="0" w:lastColumn="0" w:noHBand="0" w:noVBand="0"/>
      </w:tblPr>
      <w:tblGrid>
        <w:gridCol w:w="7797"/>
        <w:gridCol w:w="2144"/>
      </w:tblGrid>
      <w:tr w:rsidR="00854B55" w:rsidRPr="00B271ED">
        <w:trPr>
          <w:trHeight w:val="1360"/>
        </w:trPr>
        <w:tc>
          <w:tcPr>
            <w:tcW w:w="7797" w:type="dxa"/>
          </w:tcPr>
          <w:p w:rsidR="00854B55" w:rsidRPr="00AD6B56" w:rsidRDefault="00854B55" w:rsidP="00C04028">
            <w:pPr>
              <w:pStyle w:val="Sidhuvud"/>
              <w:rPr>
                <w:rFonts w:ascii="Calibri" w:hAnsi="Calibri" w:cs="Calibri"/>
                <w:b/>
                <w:bCs/>
                <w:lang w:val="lt-LT"/>
              </w:rPr>
            </w:pPr>
            <w:r w:rsidRPr="00AD6B56">
              <w:rPr>
                <w:rFonts w:ascii="Calibri" w:hAnsi="Calibri" w:cs="Calibri"/>
                <w:b/>
                <w:bCs/>
                <w:lang w:val="lt-LT"/>
              </w:rPr>
              <w:t>UAB “E N E K A”</w:t>
            </w:r>
          </w:p>
          <w:p w:rsidR="00854B55" w:rsidRPr="00AD6B56" w:rsidRDefault="00854B55" w:rsidP="00C04028">
            <w:pPr>
              <w:pStyle w:val="Sidhuvud"/>
              <w:rPr>
                <w:rFonts w:ascii="Calibri" w:hAnsi="Calibri" w:cs="Calibri"/>
                <w:lang w:val="lt-LT"/>
              </w:rPr>
            </w:pPr>
            <w:r w:rsidRPr="00AD6B56">
              <w:rPr>
                <w:rFonts w:ascii="Calibri" w:hAnsi="Calibri" w:cs="Calibri"/>
                <w:lang w:val="lt-LT"/>
              </w:rPr>
              <w:t>Vandžiogalos g. 94, LT-47467 Kaunas, Litauen</w:t>
            </w:r>
          </w:p>
          <w:p w:rsidR="00854B55" w:rsidRPr="00AD6B56" w:rsidRDefault="00854B55" w:rsidP="00C04028">
            <w:pPr>
              <w:pStyle w:val="Sidhuvud"/>
              <w:rPr>
                <w:rFonts w:ascii="Calibri" w:hAnsi="Calibri" w:cs="Calibri"/>
                <w:lang w:val="lt-LT"/>
              </w:rPr>
            </w:pPr>
            <w:r w:rsidRPr="00AD6B56">
              <w:rPr>
                <w:rFonts w:ascii="Calibri" w:hAnsi="Calibri" w:cs="Calibri"/>
                <w:lang w:val="lt-LT"/>
              </w:rPr>
              <w:t xml:space="preserve">Tel. +370 37 377441, +370 37 377880 </w:t>
            </w:r>
          </w:p>
          <w:p w:rsidR="00854B55" w:rsidRPr="00AD6B56" w:rsidRDefault="00854B55" w:rsidP="00C04028">
            <w:pPr>
              <w:pStyle w:val="Sidhuvud"/>
              <w:rPr>
                <w:rFonts w:ascii="Calibri" w:hAnsi="Calibri" w:cs="Calibri"/>
                <w:lang w:val="lt-LT"/>
              </w:rPr>
            </w:pPr>
            <w:r w:rsidRPr="00AD6B56">
              <w:rPr>
                <w:rFonts w:ascii="Calibri" w:hAnsi="Calibri" w:cs="Calibri"/>
                <w:lang w:val="lt-LT"/>
              </w:rPr>
              <w:t>Fax +370 37 377907</w:t>
            </w:r>
          </w:p>
          <w:p w:rsidR="00854B55" w:rsidRPr="00AD6B56" w:rsidRDefault="00854B55" w:rsidP="00C04028">
            <w:pPr>
              <w:pStyle w:val="Sidhuvud"/>
              <w:rPr>
                <w:rFonts w:ascii="Calibri" w:hAnsi="Calibri" w:cs="Calibri"/>
                <w:u w:val="single"/>
                <w:lang w:val="lt-LT"/>
              </w:rPr>
            </w:pPr>
            <w:r w:rsidRPr="00AD6B56">
              <w:rPr>
                <w:rFonts w:ascii="Calibri" w:hAnsi="Calibri" w:cs="Calibri"/>
                <w:lang w:val="lt-LT"/>
              </w:rPr>
              <w:t xml:space="preserve">E-mail: </w:t>
            </w:r>
            <w:hyperlink r:id="rId7" w:history="1">
              <w:r w:rsidRPr="00AD6B56">
                <w:rPr>
                  <w:rStyle w:val="Hyperlnk"/>
                  <w:rFonts w:ascii="Calibri" w:hAnsi="Calibri" w:cs="Calibri"/>
                  <w:lang w:val="lt-LT"/>
                </w:rPr>
                <w:t>info@eneka.lt</w:t>
              </w:r>
            </w:hyperlink>
          </w:p>
          <w:p w:rsidR="00854B55" w:rsidRPr="00B271ED" w:rsidRDefault="006810AD" w:rsidP="00C04028">
            <w:pPr>
              <w:pStyle w:val="Sidhuvud"/>
              <w:rPr>
                <w:rFonts w:ascii="Tahoma" w:hAnsi="Tahoma" w:cs="Tahoma"/>
                <w:lang w:val="lt-LT"/>
              </w:rPr>
            </w:pPr>
            <w:hyperlink r:id="rId8" w:history="1">
              <w:r w:rsidR="00854B55" w:rsidRPr="00AD6B56">
                <w:rPr>
                  <w:rStyle w:val="Hyperlnk"/>
                  <w:rFonts w:ascii="Calibri" w:hAnsi="Calibri" w:cs="Calibri"/>
                  <w:lang w:val="lt-LT"/>
                </w:rPr>
                <w:t>www.eneka.lt</w:t>
              </w:r>
            </w:hyperlink>
          </w:p>
        </w:tc>
        <w:tc>
          <w:tcPr>
            <w:tcW w:w="2144" w:type="dxa"/>
          </w:tcPr>
          <w:p w:rsidR="00854B55" w:rsidRPr="00B271ED" w:rsidRDefault="003D133A" w:rsidP="00C04028">
            <w:pPr>
              <w:pStyle w:val="Sidhuvud"/>
              <w:jc w:val="right"/>
              <w:rPr>
                <w:lang w:val="lt-LT"/>
              </w:rPr>
            </w:pPr>
            <w:r>
              <w:rPr>
                <w:noProof/>
                <w:lang w:val="sv-SE" w:eastAsia="sv-SE"/>
              </w:rPr>
              <w:drawing>
                <wp:inline distT="0" distB="0" distL="0" distR="0">
                  <wp:extent cx="981075" cy="981075"/>
                  <wp:effectExtent l="0" t="0" r="9525" b="9525"/>
                  <wp:docPr id="1" name="Picture 1" descr="Eneka_Logo_Apvali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ka_Logo_Apvalint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bl>
    <w:p w:rsidR="00854B55" w:rsidRDefault="00854B55"/>
    <w:p w:rsidR="00854B55" w:rsidRDefault="00854B55"/>
    <w:p w:rsidR="00854B55" w:rsidRPr="00B271ED" w:rsidRDefault="00854B55" w:rsidP="00AD6B56">
      <w:pPr>
        <w:jc w:val="center"/>
        <w:rPr>
          <w:rFonts w:ascii="Times New Roman" w:hAnsi="Times New Roman" w:cs="Times New Roman"/>
          <w:b/>
          <w:bCs/>
          <w:sz w:val="56"/>
          <w:szCs w:val="56"/>
          <w:lang w:val="lt-LT"/>
        </w:rPr>
      </w:pPr>
      <w:r>
        <w:rPr>
          <w:rFonts w:ascii="Times New Roman" w:hAnsi="Times New Roman" w:cs="Times New Roman"/>
          <w:b/>
          <w:bCs/>
          <w:sz w:val="56"/>
          <w:szCs w:val="56"/>
          <w:lang w:val="lt-LT"/>
        </w:rPr>
        <w:t>OLJEAVSKILJARE</w:t>
      </w:r>
    </w:p>
    <w:p w:rsidR="00854B55" w:rsidRPr="00B271ED" w:rsidRDefault="003D133A" w:rsidP="00AD6B56">
      <w:pPr>
        <w:jc w:val="center"/>
        <w:rPr>
          <w:lang w:val="lt-LT"/>
        </w:rPr>
      </w:pPr>
      <w:r>
        <w:rPr>
          <w:noProof/>
          <w:lang w:val="sv-SE" w:eastAsia="sv-SE"/>
        </w:rPr>
        <w:drawing>
          <wp:inline distT="0" distB="0" distL="0" distR="0">
            <wp:extent cx="2352675" cy="110490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1104900"/>
                    </a:xfrm>
                    <a:prstGeom prst="rect">
                      <a:avLst/>
                    </a:prstGeom>
                    <a:noFill/>
                    <a:ln>
                      <a:noFill/>
                    </a:ln>
                  </pic:spPr>
                </pic:pic>
              </a:graphicData>
            </a:graphic>
          </wp:inline>
        </w:drawing>
      </w:r>
    </w:p>
    <w:p w:rsidR="00854B55" w:rsidRDefault="00854B55" w:rsidP="00AD6B56">
      <w:pPr>
        <w:jc w:val="center"/>
        <w:rPr>
          <w:rFonts w:ascii="Times New Roman" w:hAnsi="Times New Roman" w:cs="Times New Roman"/>
          <w:b/>
          <w:bCs/>
          <w:sz w:val="44"/>
          <w:szCs w:val="44"/>
          <w:lang w:val="lt-LT"/>
        </w:rPr>
      </w:pPr>
    </w:p>
    <w:p w:rsidR="00854B55" w:rsidRDefault="003D133A" w:rsidP="00AD6B56">
      <w:pPr>
        <w:jc w:val="center"/>
        <w:rPr>
          <w:sz w:val="44"/>
          <w:szCs w:val="44"/>
          <w:lang w:val="sv-SE"/>
        </w:rPr>
      </w:pPr>
      <w:r>
        <w:rPr>
          <w:noProof/>
          <w:lang w:val="sv-SE" w:eastAsia="sv-SE"/>
        </w:rPr>
        <w:drawing>
          <wp:anchor distT="0" distB="0" distL="114300" distR="114300" simplePos="0" relativeHeight="251658240" behindDoc="0" locked="0" layoutInCell="1" allowOverlap="1">
            <wp:simplePos x="0" y="0"/>
            <wp:positionH relativeFrom="column">
              <wp:posOffset>821690</wp:posOffset>
            </wp:positionH>
            <wp:positionV relativeFrom="paragraph">
              <wp:posOffset>1110615</wp:posOffset>
            </wp:positionV>
            <wp:extent cx="3779520" cy="3180080"/>
            <wp:effectExtent l="0" t="0" r="0" b="1270"/>
            <wp:wrapSquare wrapText="bothSides"/>
            <wp:docPr id="18" name="Picture 2" descr="Sepko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ko_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9520" cy="3180080"/>
                    </a:xfrm>
                    <a:prstGeom prst="rect">
                      <a:avLst/>
                    </a:prstGeom>
                    <a:noFill/>
                  </pic:spPr>
                </pic:pic>
              </a:graphicData>
            </a:graphic>
            <wp14:sizeRelH relativeFrom="page">
              <wp14:pctWidth>0</wp14:pctWidth>
            </wp14:sizeRelH>
            <wp14:sizeRelV relativeFrom="page">
              <wp14:pctHeight>0</wp14:pctHeight>
            </wp14:sizeRelV>
          </wp:anchor>
        </w:drawing>
      </w:r>
      <w:r w:rsidR="00854B55">
        <w:rPr>
          <w:rFonts w:ascii="Times New Roman" w:hAnsi="Times New Roman" w:cs="Times New Roman"/>
          <w:b/>
          <w:bCs/>
          <w:sz w:val="44"/>
          <w:szCs w:val="44"/>
          <w:lang w:val="lt-LT"/>
        </w:rPr>
        <w:t>INSTALLATION</w:t>
      </w:r>
      <w:r w:rsidR="00854B55" w:rsidRPr="00AD6B56">
        <w:rPr>
          <w:rFonts w:ascii="Times New Roman" w:hAnsi="Times New Roman" w:cs="Times New Roman"/>
          <w:b/>
          <w:bCs/>
          <w:sz w:val="44"/>
          <w:szCs w:val="44"/>
          <w:lang w:val="lt-LT"/>
        </w:rPr>
        <w:t xml:space="preserve">, </w:t>
      </w:r>
      <w:r w:rsidR="00854B55">
        <w:rPr>
          <w:rFonts w:ascii="Times New Roman" w:hAnsi="Times New Roman" w:cs="Times New Roman"/>
          <w:b/>
          <w:bCs/>
          <w:sz w:val="44"/>
          <w:szCs w:val="44"/>
          <w:lang w:val="lt-LT"/>
        </w:rPr>
        <w:t>DRIFT- OCH</w:t>
      </w:r>
      <w:r w:rsidR="00854B55" w:rsidRPr="00AD6B56">
        <w:rPr>
          <w:rFonts w:ascii="Times New Roman" w:hAnsi="Times New Roman" w:cs="Times New Roman"/>
          <w:b/>
          <w:bCs/>
          <w:sz w:val="44"/>
          <w:szCs w:val="44"/>
          <w:lang w:val="lt-LT"/>
        </w:rPr>
        <w:t xml:space="preserve"> </w:t>
      </w:r>
      <w:r w:rsidR="00854B55">
        <w:rPr>
          <w:rFonts w:ascii="Times New Roman" w:hAnsi="Times New Roman" w:cs="Times New Roman"/>
          <w:b/>
          <w:bCs/>
          <w:sz w:val="44"/>
          <w:szCs w:val="44"/>
          <w:lang w:val="lt-LT"/>
        </w:rPr>
        <w:t>SKÖTSELANVISNING</w:t>
      </w:r>
    </w:p>
    <w:p w:rsidR="00854B55" w:rsidRPr="003C229A" w:rsidRDefault="00854B55" w:rsidP="003C229A">
      <w:pPr>
        <w:rPr>
          <w:sz w:val="44"/>
          <w:szCs w:val="44"/>
          <w:lang w:val="sv-SE"/>
        </w:rPr>
      </w:pPr>
    </w:p>
    <w:p w:rsidR="00854B55" w:rsidRPr="003C229A" w:rsidRDefault="00854B55" w:rsidP="003C229A">
      <w:pPr>
        <w:rPr>
          <w:sz w:val="44"/>
          <w:szCs w:val="44"/>
          <w:lang w:val="sv-SE"/>
        </w:rPr>
      </w:pPr>
    </w:p>
    <w:p w:rsidR="00854B55" w:rsidRPr="003C229A" w:rsidRDefault="00854B55" w:rsidP="003C229A">
      <w:pPr>
        <w:rPr>
          <w:sz w:val="44"/>
          <w:szCs w:val="44"/>
          <w:lang w:val="sv-SE"/>
        </w:rPr>
      </w:pPr>
    </w:p>
    <w:p w:rsidR="00854B55" w:rsidRPr="003C229A" w:rsidRDefault="00854B55" w:rsidP="003C229A">
      <w:pPr>
        <w:rPr>
          <w:sz w:val="44"/>
          <w:szCs w:val="44"/>
          <w:lang w:val="sv-SE"/>
        </w:rPr>
      </w:pPr>
    </w:p>
    <w:p w:rsidR="00854B55" w:rsidRPr="003C229A" w:rsidRDefault="00854B55" w:rsidP="003C229A">
      <w:pPr>
        <w:rPr>
          <w:sz w:val="44"/>
          <w:szCs w:val="44"/>
          <w:lang w:val="sv-SE"/>
        </w:rPr>
      </w:pPr>
    </w:p>
    <w:p w:rsidR="00854B55" w:rsidRPr="003C229A" w:rsidRDefault="00854B55" w:rsidP="003C229A">
      <w:pPr>
        <w:rPr>
          <w:sz w:val="44"/>
          <w:szCs w:val="44"/>
          <w:lang w:val="sv-SE"/>
        </w:rPr>
      </w:pPr>
    </w:p>
    <w:p w:rsidR="00854B55" w:rsidRDefault="00854B55" w:rsidP="003C229A">
      <w:pPr>
        <w:rPr>
          <w:sz w:val="44"/>
          <w:szCs w:val="44"/>
          <w:lang w:val="sv-SE"/>
        </w:rPr>
      </w:pPr>
    </w:p>
    <w:p w:rsidR="00854B55" w:rsidRDefault="00854B55" w:rsidP="003C229A">
      <w:pPr>
        <w:rPr>
          <w:sz w:val="44"/>
          <w:szCs w:val="44"/>
          <w:lang w:val="sv-SE"/>
        </w:rPr>
      </w:pPr>
    </w:p>
    <w:p w:rsidR="00854B55" w:rsidRDefault="00854B55" w:rsidP="003C229A">
      <w:pPr>
        <w:rPr>
          <w:sz w:val="44"/>
          <w:szCs w:val="44"/>
          <w:lang w:val="sv-SE"/>
        </w:rPr>
      </w:pPr>
    </w:p>
    <w:p w:rsidR="00854B55" w:rsidRDefault="00854B55" w:rsidP="003C229A">
      <w:pPr>
        <w:rPr>
          <w:sz w:val="44"/>
          <w:szCs w:val="44"/>
          <w:lang w:val="sv-SE"/>
        </w:rPr>
      </w:pPr>
    </w:p>
    <w:p w:rsidR="00854B55" w:rsidRDefault="00854B55" w:rsidP="003C229A">
      <w:pPr>
        <w:rPr>
          <w:sz w:val="44"/>
          <w:szCs w:val="44"/>
          <w:lang w:val="sv-SE"/>
        </w:rPr>
      </w:pPr>
    </w:p>
    <w:p w:rsidR="00854B55" w:rsidRDefault="00854B55" w:rsidP="003C229A">
      <w:pPr>
        <w:rPr>
          <w:sz w:val="44"/>
          <w:szCs w:val="44"/>
          <w:lang w:val="sv-SE"/>
        </w:rPr>
      </w:pPr>
    </w:p>
    <w:p w:rsidR="00854B55" w:rsidRDefault="00854B55" w:rsidP="004A6EF4">
      <w:pPr>
        <w:suppressAutoHyphens w:val="0"/>
        <w:jc w:val="center"/>
        <w:rPr>
          <w:rFonts w:ascii="Times New Roman" w:hAnsi="Times New Roman" w:cs="Times New Roman"/>
          <w:b/>
          <w:bCs/>
          <w:sz w:val="28"/>
          <w:szCs w:val="28"/>
          <w:lang w:val="sv-SE" w:eastAsia="en-US"/>
        </w:rPr>
      </w:pPr>
    </w:p>
    <w:p w:rsidR="00854B55" w:rsidRDefault="00854B55" w:rsidP="004A6EF4">
      <w:pPr>
        <w:suppressAutoHyphens w:val="0"/>
        <w:jc w:val="center"/>
        <w:rPr>
          <w:rFonts w:ascii="Times New Roman" w:hAnsi="Times New Roman" w:cs="Times New Roman"/>
          <w:b/>
          <w:bCs/>
          <w:sz w:val="28"/>
          <w:szCs w:val="28"/>
          <w:lang w:val="sv-SE" w:eastAsia="en-US"/>
        </w:rPr>
      </w:pPr>
    </w:p>
    <w:p w:rsidR="00854B55" w:rsidRDefault="00854B55" w:rsidP="004A6EF4">
      <w:pPr>
        <w:suppressAutoHyphens w:val="0"/>
        <w:jc w:val="center"/>
        <w:rPr>
          <w:rFonts w:ascii="Times New Roman" w:hAnsi="Times New Roman" w:cs="Times New Roman"/>
          <w:b/>
          <w:bCs/>
          <w:sz w:val="28"/>
          <w:szCs w:val="28"/>
          <w:lang w:val="sv-SE" w:eastAsia="en-US"/>
        </w:rPr>
      </w:pPr>
    </w:p>
    <w:p w:rsidR="00854B55" w:rsidRDefault="00854B55" w:rsidP="004A6EF4">
      <w:pPr>
        <w:suppressAutoHyphens w:val="0"/>
        <w:jc w:val="center"/>
        <w:rPr>
          <w:rFonts w:ascii="Times New Roman" w:hAnsi="Times New Roman" w:cs="Times New Roman"/>
          <w:b/>
          <w:bCs/>
          <w:sz w:val="28"/>
          <w:szCs w:val="28"/>
          <w:lang w:val="sv-SE" w:eastAsia="en-US"/>
        </w:rPr>
      </w:pPr>
    </w:p>
    <w:p w:rsidR="00854B55" w:rsidRDefault="00854B55" w:rsidP="004A6EF4">
      <w:pPr>
        <w:suppressAutoHyphens w:val="0"/>
        <w:jc w:val="center"/>
        <w:rPr>
          <w:rFonts w:ascii="Times New Roman" w:hAnsi="Times New Roman" w:cs="Times New Roman"/>
          <w:b/>
          <w:bCs/>
          <w:sz w:val="28"/>
          <w:szCs w:val="28"/>
          <w:lang w:val="sv-SE" w:eastAsia="en-US"/>
        </w:rPr>
      </w:pPr>
    </w:p>
    <w:p w:rsidR="00854B55" w:rsidRDefault="00854B55" w:rsidP="004A6EF4">
      <w:pPr>
        <w:suppressAutoHyphens w:val="0"/>
        <w:jc w:val="center"/>
        <w:rPr>
          <w:rFonts w:ascii="Times New Roman" w:hAnsi="Times New Roman" w:cs="Times New Roman"/>
          <w:b/>
          <w:bCs/>
          <w:sz w:val="28"/>
          <w:szCs w:val="28"/>
          <w:lang w:val="sv-SE" w:eastAsia="en-US"/>
        </w:rPr>
      </w:pPr>
    </w:p>
    <w:p w:rsidR="00854B55" w:rsidRDefault="00854B55" w:rsidP="00A02877">
      <w:pPr>
        <w:suppressAutoHyphens w:val="0"/>
        <w:jc w:val="center"/>
        <w:rPr>
          <w:rFonts w:ascii="Times New Roman" w:hAnsi="Times New Roman" w:cs="Times New Roman"/>
          <w:b/>
          <w:bCs/>
          <w:sz w:val="28"/>
          <w:szCs w:val="28"/>
          <w:lang w:val="sv-SE" w:eastAsia="en-US"/>
        </w:rPr>
      </w:pPr>
      <w:r w:rsidRPr="004A6EF4">
        <w:rPr>
          <w:rFonts w:ascii="Times New Roman" w:hAnsi="Times New Roman" w:cs="Times New Roman"/>
          <w:b/>
          <w:bCs/>
          <w:sz w:val="28"/>
          <w:szCs w:val="28"/>
          <w:lang w:val="sv-SE" w:eastAsia="en-US"/>
        </w:rPr>
        <w:t>Oljeavskiljare SEPKO</w:t>
      </w:r>
      <w:r w:rsidRPr="004A6EF4">
        <w:rPr>
          <w:rFonts w:ascii="Times New Roman" w:hAnsi="Times New Roman" w:cs="Times New Roman"/>
          <w:b/>
          <w:bCs/>
          <w:sz w:val="28"/>
          <w:szCs w:val="28"/>
          <w:lang w:val="sv-SE" w:eastAsia="en-US"/>
        </w:rPr>
        <w:br/>
      </w:r>
      <w:r>
        <w:rPr>
          <w:rFonts w:ascii="Times New Roman" w:hAnsi="Times New Roman" w:cs="Times New Roman"/>
          <w:b/>
          <w:bCs/>
          <w:sz w:val="28"/>
          <w:szCs w:val="28"/>
          <w:lang w:val="sv-SE" w:eastAsia="en-US"/>
        </w:rPr>
        <w:t>i PE-</w:t>
      </w:r>
      <w:r w:rsidRPr="004A6EF4">
        <w:rPr>
          <w:rFonts w:ascii="Times New Roman" w:hAnsi="Times New Roman" w:cs="Times New Roman"/>
          <w:b/>
          <w:bCs/>
          <w:sz w:val="28"/>
          <w:szCs w:val="28"/>
          <w:lang w:val="sv-SE" w:eastAsia="en-US"/>
        </w:rPr>
        <w:t>tank</w:t>
      </w:r>
      <w:r w:rsidRPr="004A6EF4">
        <w:rPr>
          <w:rFonts w:ascii="Times New Roman" w:hAnsi="Times New Roman" w:cs="Times New Roman"/>
          <w:b/>
          <w:bCs/>
          <w:sz w:val="28"/>
          <w:szCs w:val="28"/>
          <w:lang w:val="sv-SE" w:eastAsia="en-US"/>
        </w:rPr>
        <w:br/>
      </w:r>
      <w:r w:rsidRPr="004A6EF4">
        <w:rPr>
          <w:rFonts w:ascii="Times New Roman" w:hAnsi="Times New Roman" w:cs="Times New Roman"/>
          <w:lang w:val="sv-SE" w:eastAsia="en-US"/>
        </w:rPr>
        <w:br/>
      </w:r>
      <w:r w:rsidRPr="004A6EF4">
        <w:rPr>
          <w:rFonts w:ascii="Times New Roman" w:hAnsi="Times New Roman" w:cs="Times New Roman"/>
          <w:lang w:val="sv-SE" w:eastAsia="en-US"/>
        </w:rPr>
        <w:br/>
      </w:r>
      <w:r w:rsidRPr="004A6EF4">
        <w:rPr>
          <w:rFonts w:ascii="Times New Roman" w:hAnsi="Times New Roman" w:cs="Times New Roman"/>
          <w:lang w:val="sv-SE" w:eastAsia="en-US"/>
        </w:rPr>
        <w:br/>
      </w:r>
      <w:r w:rsidRPr="004A6EF4">
        <w:rPr>
          <w:rFonts w:ascii="Times New Roman" w:hAnsi="Times New Roman" w:cs="Times New Roman"/>
          <w:lang w:val="sv-SE" w:eastAsia="en-US"/>
        </w:rPr>
        <w:br/>
      </w:r>
      <w:r w:rsidRPr="00A02877">
        <w:rPr>
          <w:rFonts w:ascii="Times New Roman" w:hAnsi="Times New Roman" w:cs="Times New Roman"/>
          <w:b/>
          <w:bCs/>
          <w:sz w:val="28"/>
          <w:szCs w:val="28"/>
          <w:lang w:val="sv-SE" w:eastAsia="en-US"/>
        </w:rPr>
        <w:t>Tekniska data</w:t>
      </w:r>
    </w:p>
    <w:p w:rsidR="00854B55" w:rsidRPr="004A6EF4" w:rsidRDefault="00854B55" w:rsidP="00A02877">
      <w:pPr>
        <w:suppressAutoHyphens w:val="0"/>
        <w:rPr>
          <w:rFonts w:ascii="Calibri" w:hAnsi="Calibri" w:cs="Calibri"/>
          <w:lang w:val="sv-SE" w:eastAsia="en-US"/>
        </w:rPr>
      </w:pPr>
      <w:r w:rsidRPr="004A6EF4">
        <w:rPr>
          <w:rFonts w:ascii="Times New Roman" w:hAnsi="Times New Roman" w:cs="Times New Roman"/>
          <w:b/>
          <w:bCs/>
          <w:sz w:val="28"/>
          <w:szCs w:val="28"/>
          <w:lang w:val="sv-SE" w:eastAsia="en-US"/>
        </w:rPr>
        <w:br/>
      </w:r>
      <w:r w:rsidRPr="004A6EF4">
        <w:rPr>
          <w:rFonts w:ascii="Times New Roman" w:hAnsi="Times New Roman" w:cs="Times New Roman"/>
          <w:lang w:val="sv-SE" w:eastAsia="en-US"/>
        </w:rPr>
        <w:br/>
      </w:r>
      <w:r w:rsidRPr="004A6EF4">
        <w:rPr>
          <w:rFonts w:ascii="Times New Roman" w:hAnsi="Times New Roman" w:cs="Times New Roman"/>
          <w:lang w:val="sv-SE" w:eastAsia="en-US"/>
        </w:rPr>
        <w:br/>
      </w:r>
      <w:r w:rsidRPr="004A6EF4">
        <w:rPr>
          <w:rFonts w:ascii="Calibri" w:hAnsi="Calibri" w:cs="Calibri"/>
          <w:lang w:val="sv-SE" w:eastAsia="en-US"/>
        </w:rPr>
        <w:br/>
      </w:r>
      <w:r w:rsidRPr="00A02877">
        <w:rPr>
          <w:rFonts w:ascii="Calibri" w:hAnsi="Calibri" w:cs="Calibri"/>
          <w:lang w:val="sv-SE" w:eastAsia="en-US"/>
        </w:rPr>
        <w:t>Typ</w:t>
      </w:r>
      <w:r w:rsidRPr="00A02877">
        <w:rPr>
          <w:rFonts w:ascii="Calibri" w:hAnsi="Calibri" w:cs="Calibri"/>
          <w:lang w:val="sv-SE" w:eastAsia="en-US"/>
        </w:rPr>
        <w:tab/>
      </w:r>
      <w:r w:rsidRPr="00A02877">
        <w:rPr>
          <w:rFonts w:ascii="Calibri" w:hAnsi="Calibri" w:cs="Calibri"/>
          <w:lang w:val="sv-SE" w:eastAsia="en-US"/>
        </w:rPr>
        <w:tab/>
      </w:r>
      <w:r w:rsidRPr="00A02877">
        <w:rPr>
          <w:rFonts w:ascii="Calibri" w:hAnsi="Calibri" w:cs="Calibri"/>
          <w:lang w:val="sv-SE" w:eastAsia="en-US"/>
        </w:rPr>
        <w:tab/>
      </w:r>
      <w:r w:rsidRPr="00A02877">
        <w:rPr>
          <w:rFonts w:ascii="Calibri" w:hAnsi="Calibri" w:cs="Calibri"/>
          <w:lang w:val="sv-SE" w:eastAsia="en-US"/>
        </w:rPr>
        <w:tab/>
        <w:t>:</w:t>
      </w:r>
      <w:r w:rsidRPr="004A6EF4">
        <w:rPr>
          <w:rFonts w:ascii="Calibri" w:hAnsi="Calibri" w:cs="Calibri"/>
          <w:lang w:val="sv-SE" w:eastAsia="en-US"/>
        </w:rPr>
        <w:br/>
      </w:r>
      <w:r w:rsidRPr="004A6EF4">
        <w:rPr>
          <w:rFonts w:ascii="Calibri" w:hAnsi="Calibri" w:cs="Calibri"/>
          <w:lang w:val="sv-SE" w:eastAsia="en-US"/>
        </w:rPr>
        <w:br/>
      </w:r>
      <w:r w:rsidRPr="00A02877">
        <w:rPr>
          <w:rFonts w:ascii="Calibri" w:hAnsi="Calibri" w:cs="Calibri"/>
          <w:lang w:val="sv-SE" w:eastAsia="en-US"/>
        </w:rPr>
        <w:t>Projektnummer</w:t>
      </w:r>
      <w:r w:rsidRPr="00A02877">
        <w:rPr>
          <w:rFonts w:ascii="Calibri" w:hAnsi="Calibri" w:cs="Calibri"/>
          <w:lang w:val="sv-SE" w:eastAsia="en-US"/>
        </w:rPr>
        <w:tab/>
      </w:r>
      <w:r w:rsidRPr="00A02877">
        <w:rPr>
          <w:rFonts w:ascii="Calibri" w:hAnsi="Calibri" w:cs="Calibri"/>
          <w:lang w:val="sv-SE" w:eastAsia="en-US"/>
        </w:rPr>
        <w:tab/>
      </w:r>
      <w:r w:rsidRPr="004A6EF4">
        <w:rPr>
          <w:rFonts w:ascii="Calibri" w:hAnsi="Calibri" w:cs="Calibri"/>
          <w:lang w:val="sv-SE" w:eastAsia="en-US"/>
        </w:rPr>
        <w:t>:</w:t>
      </w:r>
      <w:r w:rsidRPr="004A6EF4">
        <w:rPr>
          <w:rFonts w:ascii="Calibri" w:hAnsi="Calibri" w:cs="Calibri"/>
          <w:lang w:val="sv-SE" w:eastAsia="en-US"/>
        </w:rPr>
        <w:br/>
      </w:r>
      <w:r w:rsidRPr="004A6EF4">
        <w:rPr>
          <w:rFonts w:ascii="Calibri" w:hAnsi="Calibri" w:cs="Calibri"/>
          <w:lang w:val="sv-SE" w:eastAsia="en-US"/>
        </w:rPr>
        <w:br/>
      </w:r>
      <w:r w:rsidRPr="00A02877">
        <w:rPr>
          <w:rStyle w:val="hps"/>
          <w:rFonts w:ascii="Calibri" w:hAnsi="Calibri" w:cs="Calibri"/>
          <w:lang w:val="sv-SE"/>
        </w:rPr>
        <w:t>Produktivitet</w:t>
      </w:r>
      <w:r w:rsidRPr="00A02877">
        <w:rPr>
          <w:rStyle w:val="hps"/>
          <w:rFonts w:ascii="Calibri" w:hAnsi="Calibri" w:cs="Calibri"/>
          <w:lang w:val="sv-SE"/>
        </w:rPr>
        <w:tab/>
      </w:r>
      <w:r w:rsidRPr="00A02877">
        <w:rPr>
          <w:rStyle w:val="hps"/>
          <w:rFonts w:ascii="Calibri" w:hAnsi="Calibri" w:cs="Calibri"/>
          <w:lang w:val="sv-SE"/>
        </w:rPr>
        <w:tab/>
      </w:r>
      <w:r w:rsidRPr="00A02877">
        <w:rPr>
          <w:rStyle w:val="hps"/>
          <w:rFonts w:ascii="Calibri" w:hAnsi="Calibri" w:cs="Calibri"/>
          <w:lang w:val="sv-SE"/>
        </w:rPr>
        <w:tab/>
      </w:r>
      <w:r w:rsidRPr="004A6EF4">
        <w:rPr>
          <w:rFonts w:ascii="Calibri" w:hAnsi="Calibri" w:cs="Calibri"/>
          <w:lang w:val="sv-SE" w:eastAsia="en-US"/>
        </w:rPr>
        <w:t>:</w:t>
      </w:r>
      <w:r w:rsidRPr="004A6EF4">
        <w:rPr>
          <w:rFonts w:ascii="Calibri" w:hAnsi="Calibri" w:cs="Calibri"/>
          <w:lang w:val="sv-SE" w:eastAsia="en-US"/>
        </w:rPr>
        <w:br/>
      </w:r>
      <w:r w:rsidRPr="004A6EF4">
        <w:rPr>
          <w:rFonts w:ascii="Calibri" w:hAnsi="Calibri" w:cs="Calibri"/>
          <w:lang w:val="sv-SE" w:eastAsia="en-US"/>
        </w:rPr>
        <w:br/>
      </w:r>
      <w:r w:rsidRPr="00A02877">
        <w:rPr>
          <w:rFonts w:ascii="Calibri" w:hAnsi="Calibri" w:cs="Calibri"/>
          <w:lang w:val="sv-SE" w:eastAsia="en-US"/>
        </w:rPr>
        <w:t>Klient</w:t>
      </w:r>
      <w:r w:rsidRPr="00A02877">
        <w:rPr>
          <w:rFonts w:ascii="Calibri" w:hAnsi="Calibri" w:cs="Calibri"/>
          <w:lang w:val="sv-SE" w:eastAsia="en-US"/>
        </w:rPr>
        <w:tab/>
      </w:r>
      <w:r w:rsidRPr="00A02877">
        <w:rPr>
          <w:rFonts w:ascii="Calibri" w:hAnsi="Calibri" w:cs="Calibri"/>
          <w:lang w:val="sv-SE" w:eastAsia="en-US"/>
        </w:rPr>
        <w:tab/>
      </w:r>
      <w:r w:rsidRPr="00A02877">
        <w:rPr>
          <w:rFonts w:ascii="Calibri" w:hAnsi="Calibri" w:cs="Calibri"/>
          <w:lang w:val="sv-SE" w:eastAsia="en-US"/>
        </w:rPr>
        <w:tab/>
      </w:r>
      <w:r w:rsidRPr="00A02877">
        <w:rPr>
          <w:rFonts w:ascii="Calibri" w:hAnsi="Calibri" w:cs="Calibri"/>
          <w:lang w:val="sv-SE" w:eastAsia="en-US"/>
        </w:rPr>
        <w:tab/>
      </w:r>
      <w:r w:rsidRPr="004A6EF4">
        <w:rPr>
          <w:rFonts w:ascii="Calibri" w:hAnsi="Calibri" w:cs="Calibri"/>
          <w:lang w:val="sv-SE" w:eastAsia="en-US"/>
        </w:rPr>
        <w:t>:</w:t>
      </w:r>
      <w:r w:rsidRPr="004A6EF4">
        <w:rPr>
          <w:rFonts w:ascii="Calibri" w:hAnsi="Calibri" w:cs="Calibri"/>
          <w:lang w:val="sv-SE" w:eastAsia="en-US"/>
        </w:rPr>
        <w:br/>
      </w:r>
      <w:r w:rsidRPr="004A6EF4">
        <w:rPr>
          <w:rFonts w:ascii="Calibri" w:hAnsi="Calibri" w:cs="Calibri"/>
          <w:lang w:val="sv-SE" w:eastAsia="en-US"/>
        </w:rPr>
        <w:br/>
      </w:r>
      <w:r w:rsidRPr="00A02877">
        <w:rPr>
          <w:rFonts w:ascii="Calibri" w:hAnsi="Calibri" w:cs="Calibri"/>
          <w:lang w:val="sv-SE" w:eastAsia="en-US"/>
        </w:rPr>
        <w:t>Objekt</w:t>
      </w:r>
      <w:r w:rsidRPr="00A02877">
        <w:rPr>
          <w:rFonts w:ascii="Calibri" w:hAnsi="Calibri" w:cs="Calibri"/>
          <w:lang w:val="sv-SE" w:eastAsia="en-US"/>
        </w:rPr>
        <w:tab/>
      </w:r>
      <w:r w:rsidRPr="00A02877">
        <w:rPr>
          <w:rFonts w:ascii="Calibri" w:hAnsi="Calibri" w:cs="Calibri"/>
          <w:lang w:val="sv-SE" w:eastAsia="en-US"/>
        </w:rPr>
        <w:tab/>
      </w:r>
      <w:r w:rsidRPr="00A02877">
        <w:rPr>
          <w:rFonts w:ascii="Calibri" w:hAnsi="Calibri" w:cs="Calibri"/>
          <w:lang w:val="sv-SE" w:eastAsia="en-US"/>
        </w:rPr>
        <w:tab/>
      </w:r>
      <w:r w:rsidRPr="00A02877">
        <w:rPr>
          <w:rFonts w:ascii="Calibri" w:hAnsi="Calibri" w:cs="Calibri"/>
          <w:lang w:val="sv-SE" w:eastAsia="en-US"/>
        </w:rPr>
        <w:tab/>
        <w:t>:</w:t>
      </w: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jc w:val="right"/>
        <w:rPr>
          <w:rFonts w:ascii="Calibri" w:hAnsi="Calibri" w:cs="Calibri"/>
          <w:sz w:val="22"/>
          <w:szCs w:val="22"/>
          <w:lang w:val="sv-SE"/>
        </w:rPr>
      </w:pPr>
    </w:p>
    <w:p w:rsidR="00854B55" w:rsidRDefault="00854B55" w:rsidP="00A02877">
      <w:pPr>
        <w:pStyle w:val="Ingetavstnd"/>
        <w:rPr>
          <w:rFonts w:ascii="Calibri" w:hAnsi="Calibri" w:cs="Calibri"/>
          <w:sz w:val="22"/>
          <w:szCs w:val="22"/>
          <w:lang w:val="sv-SE" w:eastAsia="en-US"/>
        </w:rPr>
      </w:pPr>
      <w:r w:rsidRPr="00A02877">
        <w:rPr>
          <w:rFonts w:ascii="Calibri" w:hAnsi="Calibri" w:cs="Calibri"/>
          <w:b/>
          <w:bCs/>
          <w:u w:val="single"/>
          <w:lang w:val="sv-SE" w:eastAsia="en-US"/>
        </w:rPr>
        <w:t>Innehåll</w:t>
      </w:r>
      <w:r w:rsidRPr="00A02877">
        <w:rPr>
          <w:rFonts w:ascii="Calibri" w:hAnsi="Calibri" w:cs="Calibri"/>
          <w:b/>
          <w:bCs/>
          <w:u w:val="single"/>
          <w:lang w:val="sv-SE" w:eastAsia="en-US"/>
        </w:rPr>
        <w:br/>
      </w:r>
      <w:r w:rsidRPr="00A02877">
        <w:rPr>
          <w:rFonts w:ascii="Calibri" w:hAnsi="Calibri" w:cs="Calibri"/>
          <w:sz w:val="22"/>
          <w:szCs w:val="22"/>
          <w:lang w:val="sv-SE" w:eastAsia="en-US"/>
        </w:rPr>
        <w:br/>
      </w:r>
      <w:r w:rsidRPr="00A02877">
        <w:rPr>
          <w:rFonts w:ascii="Calibri" w:hAnsi="Calibri" w:cs="Calibri"/>
          <w:sz w:val="22"/>
          <w:szCs w:val="22"/>
          <w:lang w:val="sv-SE" w:eastAsia="en-US"/>
        </w:rPr>
        <w:br/>
      </w:r>
      <w:r w:rsidRPr="00A02877">
        <w:rPr>
          <w:rFonts w:ascii="Calibri" w:hAnsi="Calibri" w:cs="Calibri"/>
          <w:sz w:val="22"/>
          <w:szCs w:val="22"/>
          <w:lang w:val="sv-SE" w:eastAsia="en-US"/>
        </w:rPr>
        <w:br/>
        <w:t> </w:t>
      </w:r>
      <w:r>
        <w:rPr>
          <w:rFonts w:ascii="Calibri" w:hAnsi="Calibri" w:cs="Calibri"/>
          <w:sz w:val="22"/>
          <w:szCs w:val="22"/>
          <w:lang w:val="sv-SE" w:eastAsia="en-US"/>
        </w:rPr>
        <w:t xml:space="preserve">1. </w:t>
      </w:r>
      <w:r w:rsidRPr="00A02877">
        <w:rPr>
          <w:rFonts w:ascii="Calibri" w:hAnsi="Calibri" w:cs="Calibri"/>
          <w:sz w:val="22"/>
          <w:szCs w:val="22"/>
          <w:lang w:val="sv-SE" w:eastAsia="en-US"/>
        </w:rPr>
        <w:t>Introduktion .....................................................................................................</w:t>
      </w:r>
      <w:r>
        <w:rPr>
          <w:rFonts w:ascii="Calibri" w:hAnsi="Calibri" w:cs="Calibri"/>
          <w:sz w:val="22"/>
          <w:szCs w:val="22"/>
          <w:lang w:val="sv-SE" w:eastAsia="en-US"/>
        </w:rPr>
        <w:t>4</w:t>
      </w:r>
      <w:r>
        <w:rPr>
          <w:rFonts w:ascii="Calibri" w:hAnsi="Calibri" w:cs="Calibri"/>
          <w:sz w:val="22"/>
          <w:szCs w:val="22"/>
          <w:lang w:val="sv-SE" w:eastAsia="en-US"/>
        </w:rPr>
        <w:br/>
      </w:r>
    </w:p>
    <w:p w:rsidR="00854B55" w:rsidRDefault="00854B55" w:rsidP="00A02877">
      <w:pPr>
        <w:pStyle w:val="Ingetavstnd"/>
        <w:ind w:left="720"/>
        <w:rPr>
          <w:rFonts w:ascii="Calibri" w:hAnsi="Calibri" w:cs="Calibri"/>
          <w:sz w:val="22"/>
          <w:szCs w:val="22"/>
          <w:lang w:val="sv-SE" w:eastAsia="en-US"/>
        </w:rPr>
      </w:pPr>
      <w:r>
        <w:rPr>
          <w:rFonts w:ascii="Calibri" w:hAnsi="Calibri" w:cs="Calibri"/>
          <w:sz w:val="22"/>
          <w:szCs w:val="22"/>
          <w:lang w:val="sv-SE" w:eastAsia="en-US"/>
        </w:rPr>
        <w:t>1.</w:t>
      </w:r>
      <w:r w:rsidRPr="00A02877">
        <w:rPr>
          <w:rFonts w:ascii="Calibri" w:hAnsi="Calibri" w:cs="Calibri"/>
          <w:sz w:val="22"/>
          <w:szCs w:val="22"/>
          <w:lang w:val="sv-SE" w:eastAsia="en-US"/>
        </w:rPr>
        <w:t>1. Oljeavskiljare ................................................ ...................</w:t>
      </w:r>
      <w:r>
        <w:rPr>
          <w:rFonts w:ascii="Calibri" w:hAnsi="Calibri" w:cs="Calibri"/>
          <w:sz w:val="22"/>
          <w:szCs w:val="22"/>
          <w:lang w:val="sv-SE" w:eastAsia="en-US"/>
        </w:rPr>
        <w:t>.............</w:t>
      </w:r>
      <w:r w:rsidRPr="00A02877">
        <w:rPr>
          <w:rFonts w:ascii="Calibri" w:hAnsi="Calibri" w:cs="Calibri"/>
          <w:sz w:val="22"/>
          <w:szCs w:val="22"/>
          <w:lang w:val="sv-SE" w:eastAsia="en-US"/>
        </w:rPr>
        <w:t>... 4</w:t>
      </w:r>
      <w:r w:rsidRPr="00A02877">
        <w:rPr>
          <w:rFonts w:ascii="Calibri" w:hAnsi="Calibri" w:cs="Calibri"/>
          <w:sz w:val="22"/>
          <w:szCs w:val="22"/>
          <w:lang w:val="sv-SE" w:eastAsia="en-US"/>
        </w:rPr>
        <w:br/>
        <w:t>1.2. Material ................................................. .......................</w:t>
      </w:r>
      <w:r>
        <w:rPr>
          <w:rFonts w:ascii="Calibri" w:hAnsi="Calibri" w:cs="Calibri"/>
          <w:sz w:val="22"/>
          <w:szCs w:val="22"/>
          <w:lang w:val="sv-SE" w:eastAsia="en-US"/>
        </w:rPr>
        <w:t>.</w:t>
      </w:r>
      <w:r w:rsidRPr="00A02877">
        <w:rPr>
          <w:rFonts w:ascii="Calibri" w:hAnsi="Calibri" w:cs="Calibri"/>
          <w:sz w:val="22"/>
          <w:szCs w:val="22"/>
          <w:lang w:val="sv-SE" w:eastAsia="en-US"/>
        </w:rPr>
        <w:t>.................. 4</w:t>
      </w:r>
      <w:r w:rsidRPr="00A02877">
        <w:rPr>
          <w:rFonts w:ascii="Calibri" w:hAnsi="Calibri" w:cs="Calibri"/>
          <w:sz w:val="22"/>
          <w:szCs w:val="22"/>
          <w:lang w:val="sv-SE" w:eastAsia="en-US"/>
        </w:rPr>
        <w:br/>
        <w:t>1.3. Certifikat ................................................. ...................</w:t>
      </w:r>
      <w:r>
        <w:rPr>
          <w:rFonts w:ascii="Calibri" w:hAnsi="Calibri" w:cs="Calibri"/>
          <w:sz w:val="22"/>
          <w:szCs w:val="22"/>
          <w:lang w:val="sv-SE" w:eastAsia="en-US"/>
        </w:rPr>
        <w:t>.</w:t>
      </w:r>
      <w:r w:rsidRPr="00A02877">
        <w:rPr>
          <w:rFonts w:ascii="Calibri" w:hAnsi="Calibri" w:cs="Calibri"/>
          <w:sz w:val="22"/>
          <w:szCs w:val="22"/>
          <w:lang w:val="sv-SE" w:eastAsia="en-US"/>
        </w:rPr>
        <w:t>..................... 4</w:t>
      </w:r>
      <w:r w:rsidRPr="00A02877">
        <w:rPr>
          <w:rFonts w:ascii="Calibri" w:hAnsi="Calibri" w:cs="Calibri"/>
          <w:sz w:val="22"/>
          <w:szCs w:val="22"/>
          <w:lang w:val="sv-SE" w:eastAsia="en-US"/>
        </w:rPr>
        <w:br/>
      </w:r>
    </w:p>
    <w:p w:rsidR="00854B55" w:rsidRDefault="00854B55" w:rsidP="00A02877">
      <w:pPr>
        <w:pStyle w:val="Ingetavstnd"/>
        <w:rPr>
          <w:rFonts w:ascii="Calibri" w:hAnsi="Calibri" w:cs="Calibri"/>
          <w:sz w:val="22"/>
          <w:szCs w:val="22"/>
          <w:lang w:val="sv-SE" w:eastAsia="en-US"/>
        </w:rPr>
      </w:pPr>
      <w:r w:rsidRPr="00A02877">
        <w:rPr>
          <w:rFonts w:ascii="Calibri" w:hAnsi="Calibri" w:cs="Calibri"/>
          <w:sz w:val="22"/>
          <w:szCs w:val="22"/>
          <w:lang w:val="sv-SE" w:eastAsia="en-US"/>
        </w:rPr>
        <w:t>2. Teknisk beskrivning .............................................. ......................................... ..5</w:t>
      </w:r>
      <w:r w:rsidRPr="00A02877">
        <w:rPr>
          <w:rFonts w:ascii="Calibri" w:hAnsi="Calibri" w:cs="Calibri"/>
          <w:sz w:val="22"/>
          <w:szCs w:val="22"/>
          <w:lang w:val="sv-SE" w:eastAsia="en-US"/>
        </w:rPr>
        <w:br/>
      </w:r>
    </w:p>
    <w:p w:rsidR="00854B55" w:rsidRDefault="00854B55" w:rsidP="00FB6803">
      <w:pPr>
        <w:ind w:left="720"/>
        <w:rPr>
          <w:rFonts w:ascii="Calibri" w:hAnsi="Calibri" w:cs="Calibri"/>
          <w:sz w:val="22"/>
          <w:szCs w:val="22"/>
          <w:lang w:val="sv-SE" w:eastAsia="en-US"/>
        </w:rPr>
      </w:pPr>
      <w:r w:rsidRPr="00A02877">
        <w:rPr>
          <w:rFonts w:ascii="Calibri" w:hAnsi="Calibri" w:cs="Calibri"/>
          <w:sz w:val="22"/>
          <w:szCs w:val="22"/>
          <w:lang w:val="sv-SE" w:eastAsia="en-US"/>
        </w:rPr>
        <w:t xml:space="preserve">2.1. </w:t>
      </w:r>
      <w:r>
        <w:rPr>
          <w:rFonts w:ascii="Calibri" w:hAnsi="Calibri" w:cs="Calibri"/>
          <w:sz w:val="22"/>
          <w:szCs w:val="22"/>
          <w:lang w:val="sv-SE" w:eastAsia="en-US"/>
        </w:rPr>
        <w:t>SEPKO olje</w:t>
      </w:r>
      <w:r w:rsidRPr="00A02877">
        <w:rPr>
          <w:rFonts w:ascii="Calibri" w:hAnsi="Calibri" w:cs="Calibri"/>
          <w:sz w:val="22"/>
          <w:szCs w:val="22"/>
          <w:lang w:val="sv-SE" w:eastAsia="en-US"/>
        </w:rPr>
        <w:t>avskiljare</w:t>
      </w:r>
      <w:r>
        <w:rPr>
          <w:rFonts w:ascii="Calibri" w:hAnsi="Calibri" w:cs="Calibri"/>
          <w:sz w:val="22"/>
          <w:szCs w:val="22"/>
          <w:lang w:val="sv-SE" w:eastAsia="en-US"/>
        </w:rPr>
        <w:t xml:space="preserve">ns </w:t>
      </w:r>
      <w:r w:rsidRPr="00A02877">
        <w:rPr>
          <w:rFonts w:ascii="Calibri" w:hAnsi="Calibri" w:cs="Calibri"/>
          <w:sz w:val="22"/>
          <w:szCs w:val="22"/>
          <w:lang w:val="sv-SE" w:eastAsia="en-US"/>
        </w:rPr>
        <w:t xml:space="preserve"> </w:t>
      </w:r>
      <w:r>
        <w:rPr>
          <w:rFonts w:ascii="Calibri" w:hAnsi="Calibri" w:cs="Calibri"/>
          <w:sz w:val="22"/>
          <w:szCs w:val="22"/>
          <w:lang w:val="sv-SE" w:eastAsia="en-US"/>
        </w:rPr>
        <w:t>f</w:t>
      </w:r>
      <w:r w:rsidRPr="00A02877">
        <w:rPr>
          <w:rStyle w:val="hps"/>
          <w:rFonts w:ascii="Calibri" w:hAnsi="Calibri" w:cs="Calibri"/>
          <w:sz w:val="22"/>
          <w:szCs w:val="22"/>
          <w:lang w:val="sv-SE"/>
        </w:rPr>
        <w:t>unktionsprincip</w:t>
      </w:r>
      <w:r w:rsidRPr="00A02877">
        <w:rPr>
          <w:rFonts w:ascii="Calibri" w:hAnsi="Calibri" w:cs="Calibri"/>
          <w:sz w:val="22"/>
          <w:szCs w:val="22"/>
          <w:lang w:val="sv-SE" w:eastAsia="en-US"/>
        </w:rPr>
        <w:t xml:space="preserve"> ..................................</w:t>
      </w:r>
      <w:r>
        <w:rPr>
          <w:rFonts w:ascii="Calibri" w:hAnsi="Calibri" w:cs="Calibri"/>
          <w:sz w:val="22"/>
          <w:szCs w:val="22"/>
          <w:lang w:val="sv-SE" w:eastAsia="en-US"/>
        </w:rPr>
        <w:t>.</w:t>
      </w:r>
      <w:r w:rsidRPr="00A02877">
        <w:rPr>
          <w:rFonts w:ascii="Calibri" w:hAnsi="Calibri" w:cs="Calibri"/>
          <w:sz w:val="22"/>
          <w:szCs w:val="22"/>
          <w:lang w:val="sv-SE" w:eastAsia="en-US"/>
        </w:rPr>
        <w:t>...... 5</w:t>
      </w:r>
      <w:r w:rsidRPr="00A02877">
        <w:rPr>
          <w:rFonts w:ascii="Calibri" w:hAnsi="Calibri" w:cs="Calibri"/>
          <w:sz w:val="22"/>
          <w:szCs w:val="22"/>
          <w:lang w:val="sv-SE" w:eastAsia="en-US"/>
        </w:rPr>
        <w:br/>
        <w:t>2.2. Specifikation ................................................. ................................... 6</w:t>
      </w:r>
      <w:r w:rsidRPr="00A02877">
        <w:rPr>
          <w:rFonts w:ascii="Calibri" w:hAnsi="Calibri" w:cs="Calibri"/>
          <w:sz w:val="22"/>
          <w:szCs w:val="22"/>
          <w:lang w:val="sv-SE" w:eastAsia="en-US"/>
        </w:rPr>
        <w:br/>
        <w:t>2.3. Ytterligare utrustning ....................................................................... 8</w:t>
      </w:r>
      <w:r w:rsidRPr="00A02877">
        <w:rPr>
          <w:rFonts w:ascii="Calibri" w:hAnsi="Calibri" w:cs="Calibri"/>
          <w:sz w:val="22"/>
          <w:szCs w:val="22"/>
          <w:lang w:val="sv-SE" w:eastAsia="en-US"/>
        </w:rPr>
        <w:br/>
      </w:r>
      <w:r>
        <w:rPr>
          <w:rFonts w:ascii="Calibri" w:hAnsi="Calibri" w:cs="Calibri"/>
          <w:sz w:val="22"/>
          <w:szCs w:val="22"/>
          <w:lang w:val="sv-SE" w:eastAsia="en-US"/>
        </w:rPr>
        <w:t xml:space="preserve">        </w:t>
      </w:r>
      <w:r w:rsidRPr="00A02877">
        <w:rPr>
          <w:rFonts w:ascii="Calibri" w:hAnsi="Calibri" w:cs="Calibri"/>
          <w:sz w:val="22"/>
          <w:szCs w:val="22"/>
          <w:lang w:val="sv-SE" w:eastAsia="en-US"/>
        </w:rPr>
        <w:t>2.3.1. Nivåreglering ................................................ ..................</w:t>
      </w:r>
      <w:r>
        <w:rPr>
          <w:rFonts w:ascii="Calibri" w:hAnsi="Calibri" w:cs="Calibri"/>
          <w:sz w:val="22"/>
          <w:szCs w:val="22"/>
          <w:lang w:val="sv-SE" w:eastAsia="en-US"/>
        </w:rPr>
        <w:t>......</w:t>
      </w:r>
      <w:r w:rsidRPr="00A02877">
        <w:rPr>
          <w:rFonts w:ascii="Calibri" w:hAnsi="Calibri" w:cs="Calibri"/>
          <w:sz w:val="22"/>
          <w:szCs w:val="22"/>
          <w:lang w:val="sv-SE" w:eastAsia="en-US"/>
        </w:rPr>
        <w:t>. 8</w:t>
      </w:r>
      <w:r w:rsidRPr="00A02877">
        <w:rPr>
          <w:rFonts w:ascii="Calibri" w:hAnsi="Calibri" w:cs="Calibri"/>
          <w:sz w:val="22"/>
          <w:szCs w:val="22"/>
          <w:lang w:val="sv-SE" w:eastAsia="en-US"/>
        </w:rPr>
        <w:br/>
      </w:r>
      <w:r>
        <w:rPr>
          <w:rFonts w:ascii="Calibri" w:hAnsi="Calibri" w:cs="Calibri"/>
          <w:sz w:val="22"/>
          <w:szCs w:val="22"/>
          <w:lang w:val="sv-SE" w:eastAsia="en-US"/>
        </w:rPr>
        <w:t xml:space="preserve">        2.3.2. Flödesfördelnings</w:t>
      </w:r>
      <w:r w:rsidRPr="00A02877">
        <w:rPr>
          <w:rFonts w:ascii="Calibri" w:hAnsi="Calibri" w:cs="Calibri"/>
          <w:sz w:val="22"/>
          <w:szCs w:val="22"/>
          <w:lang w:val="sv-SE" w:eastAsia="en-US"/>
        </w:rPr>
        <w:t>- och provtagningsbrunnar ............</w:t>
      </w:r>
      <w:r>
        <w:rPr>
          <w:rFonts w:ascii="Calibri" w:hAnsi="Calibri" w:cs="Calibri"/>
          <w:sz w:val="22"/>
          <w:szCs w:val="22"/>
          <w:lang w:val="sv-SE" w:eastAsia="en-US"/>
        </w:rPr>
        <w:t>..</w:t>
      </w:r>
      <w:r w:rsidRPr="00A02877">
        <w:rPr>
          <w:rFonts w:ascii="Calibri" w:hAnsi="Calibri" w:cs="Calibri"/>
          <w:sz w:val="22"/>
          <w:szCs w:val="22"/>
          <w:lang w:val="sv-SE" w:eastAsia="en-US"/>
        </w:rPr>
        <w:t>...</w:t>
      </w:r>
      <w:r>
        <w:rPr>
          <w:rFonts w:ascii="Calibri" w:hAnsi="Calibri" w:cs="Calibri"/>
          <w:sz w:val="22"/>
          <w:szCs w:val="22"/>
          <w:lang w:val="sv-SE" w:eastAsia="en-US"/>
        </w:rPr>
        <w:t>...</w:t>
      </w:r>
      <w:r w:rsidRPr="00A02877">
        <w:rPr>
          <w:rFonts w:ascii="Calibri" w:hAnsi="Calibri" w:cs="Calibri"/>
          <w:sz w:val="22"/>
          <w:szCs w:val="22"/>
          <w:lang w:val="sv-SE" w:eastAsia="en-US"/>
        </w:rPr>
        <w:t>.... 9</w:t>
      </w:r>
      <w:r w:rsidRPr="00A02877">
        <w:rPr>
          <w:rFonts w:ascii="Calibri" w:hAnsi="Calibri" w:cs="Calibri"/>
          <w:sz w:val="22"/>
          <w:szCs w:val="22"/>
          <w:lang w:val="sv-SE" w:eastAsia="en-US"/>
        </w:rPr>
        <w:br/>
      </w:r>
      <w:r>
        <w:rPr>
          <w:rFonts w:ascii="Calibri" w:hAnsi="Calibri" w:cs="Calibri"/>
          <w:sz w:val="22"/>
          <w:szCs w:val="22"/>
          <w:lang w:val="sv-SE" w:eastAsia="en-US"/>
        </w:rPr>
        <w:t xml:space="preserve">        </w:t>
      </w:r>
      <w:r w:rsidRPr="00A02877">
        <w:rPr>
          <w:rFonts w:ascii="Calibri" w:hAnsi="Calibri" w:cs="Calibri"/>
          <w:sz w:val="22"/>
          <w:szCs w:val="22"/>
          <w:lang w:val="sv-SE" w:eastAsia="en-US"/>
        </w:rPr>
        <w:t xml:space="preserve">2.3.3. </w:t>
      </w:r>
      <w:r>
        <w:rPr>
          <w:rFonts w:ascii="Calibri" w:hAnsi="Calibri" w:cs="Calibri"/>
          <w:sz w:val="22"/>
          <w:szCs w:val="22"/>
          <w:lang w:val="sv-SE" w:eastAsia="en-US"/>
        </w:rPr>
        <w:t>Olje</w:t>
      </w:r>
      <w:r w:rsidRPr="00A02877">
        <w:rPr>
          <w:rFonts w:ascii="Calibri" w:hAnsi="Calibri" w:cs="Calibri"/>
          <w:sz w:val="22"/>
          <w:szCs w:val="22"/>
          <w:lang w:val="sv-SE" w:eastAsia="en-US"/>
        </w:rPr>
        <w:t>avskiljare</w:t>
      </w:r>
      <w:r>
        <w:rPr>
          <w:rFonts w:ascii="Calibri" w:hAnsi="Calibri" w:cs="Calibri"/>
          <w:sz w:val="22"/>
          <w:szCs w:val="22"/>
          <w:lang w:val="sv-SE" w:eastAsia="en-US"/>
        </w:rPr>
        <w:t>ns</w:t>
      </w:r>
      <w:r w:rsidRPr="00A02877">
        <w:rPr>
          <w:rFonts w:ascii="Calibri" w:hAnsi="Calibri" w:cs="Calibri"/>
          <w:sz w:val="22"/>
          <w:szCs w:val="22"/>
          <w:lang w:val="sv-SE" w:eastAsia="en-US"/>
        </w:rPr>
        <w:t xml:space="preserve"> </w:t>
      </w:r>
      <w:r>
        <w:rPr>
          <w:rFonts w:ascii="Calibri" w:hAnsi="Calibri" w:cs="Calibri"/>
          <w:sz w:val="22"/>
          <w:szCs w:val="22"/>
          <w:lang w:val="sv-SE" w:eastAsia="en-US"/>
        </w:rPr>
        <w:t>bypass</w:t>
      </w:r>
      <w:r w:rsidRPr="00A02877">
        <w:rPr>
          <w:rFonts w:ascii="Calibri" w:hAnsi="Calibri" w:cs="Calibri"/>
          <w:sz w:val="22"/>
          <w:szCs w:val="22"/>
          <w:lang w:val="sv-SE" w:eastAsia="en-US"/>
        </w:rPr>
        <w:t>ledning ......................................</w:t>
      </w:r>
      <w:r>
        <w:rPr>
          <w:rFonts w:ascii="Calibri" w:hAnsi="Calibri" w:cs="Calibri"/>
          <w:sz w:val="22"/>
          <w:szCs w:val="22"/>
          <w:lang w:val="sv-SE" w:eastAsia="en-US"/>
        </w:rPr>
        <w:t xml:space="preserve"> </w:t>
      </w:r>
      <w:r w:rsidRPr="00A02877">
        <w:rPr>
          <w:rFonts w:ascii="Calibri" w:hAnsi="Calibri" w:cs="Calibri"/>
          <w:sz w:val="22"/>
          <w:szCs w:val="22"/>
          <w:lang w:val="sv-SE" w:eastAsia="en-US"/>
        </w:rPr>
        <w:t>.. ....</w:t>
      </w:r>
      <w:r>
        <w:rPr>
          <w:rFonts w:ascii="Calibri" w:hAnsi="Calibri" w:cs="Calibri"/>
          <w:sz w:val="22"/>
          <w:szCs w:val="22"/>
          <w:lang w:val="sv-SE" w:eastAsia="en-US"/>
        </w:rPr>
        <w:t>.</w:t>
      </w:r>
      <w:r w:rsidRPr="00A02877">
        <w:rPr>
          <w:rFonts w:ascii="Calibri" w:hAnsi="Calibri" w:cs="Calibri"/>
          <w:sz w:val="22"/>
          <w:szCs w:val="22"/>
          <w:lang w:val="sv-SE" w:eastAsia="en-US"/>
        </w:rPr>
        <w:t xml:space="preserve"> 9</w:t>
      </w:r>
      <w:r w:rsidRPr="00A02877">
        <w:rPr>
          <w:rFonts w:ascii="Calibri" w:hAnsi="Calibri" w:cs="Calibri"/>
          <w:sz w:val="22"/>
          <w:szCs w:val="22"/>
          <w:lang w:val="sv-SE" w:eastAsia="en-US"/>
        </w:rPr>
        <w:br/>
        <w:t xml:space="preserve">2.4. </w:t>
      </w:r>
      <w:r w:rsidRPr="00D11E88">
        <w:rPr>
          <w:rFonts w:ascii="Calibri" w:hAnsi="Calibri" w:cs="Calibri"/>
          <w:sz w:val="22"/>
          <w:szCs w:val="22"/>
          <w:lang w:val="sv-SE"/>
        </w:rPr>
        <w:t>Serviceschakt.</w:t>
      </w:r>
      <w:r w:rsidRPr="00A02877">
        <w:rPr>
          <w:rFonts w:ascii="Calibri" w:hAnsi="Calibri" w:cs="Calibri"/>
          <w:sz w:val="22"/>
          <w:szCs w:val="22"/>
          <w:lang w:val="sv-SE" w:eastAsia="en-US"/>
        </w:rPr>
        <w:t>.......................................</w:t>
      </w:r>
      <w:r>
        <w:rPr>
          <w:rFonts w:ascii="Calibri" w:hAnsi="Calibri" w:cs="Calibri"/>
          <w:sz w:val="22"/>
          <w:szCs w:val="22"/>
          <w:lang w:val="sv-SE" w:eastAsia="en-US"/>
        </w:rPr>
        <w:t>............</w:t>
      </w:r>
      <w:r w:rsidRPr="00A02877">
        <w:rPr>
          <w:rFonts w:ascii="Calibri" w:hAnsi="Calibri" w:cs="Calibri"/>
          <w:sz w:val="22"/>
          <w:szCs w:val="22"/>
          <w:lang w:val="sv-SE" w:eastAsia="en-US"/>
        </w:rPr>
        <w:t>........ ....................... 10</w:t>
      </w:r>
      <w:r w:rsidRPr="00A02877">
        <w:rPr>
          <w:rFonts w:ascii="Calibri" w:hAnsi="Calibri" w:cs="Calibri"/>
          <w:sz w:val="22"/>
          <w:szCs w:val="22"/>
          <w:lang w:val="sv-SE" w:eastAsia="en-US"/>
        </w:rPr>
        <w:br/>
      </w:r>
    </w:p>
    <w:p w:rsidR="00854B55" w:rsidRDefault="00854B55" w:rsidP="00A02877">
      <w:pPr>
        <w:pStyle w:val="Ingetavstnd"/>
        <w:rPr>
          <w:rFonts w:ascii="Calibri" w:hAnsi="Calibri" w:cs="Calibri"/>
          <w:sz w:val="22"/>
          <w:szCs w:val="22"/>
          <w:lang w:val="sv-SE" w:eastAsia="en-US"/>
        </w:rPr>
      </w:pPr>
      <w:r w:rsidRPr="00A02877">
        <w:rPr>
          <w:rFonts w:ascii="Calibri" w:hAnsi="Calibri" w:cs="Calibri"/>
          <w:sz w:val="22"/>
          <w:szCs w:val="22"/>
          <w:lang w:val="sv-SE" w:eastAsia="en-US"/>
        </w:rPr>
        <w:t>3. Installation .......................................................................................................11</w:t>
      </w:r>
      <w:r w:rsidRPr="00A02877">
        <w:rPr>
          <w:rFonts w:ascii="Calibri" w:hAnsi="Calibri" w:cs="Calibri"/>
          <w:sz w:val="22"/>
          <w:szCs w:val="22"/>
          <w:lang w:val="sv-SE" w:eastAsia="en-US"/>
        </w:rPr>
        <w:br/>
      </w:r>
    </w:p>
    <w:p w:rsidR="00854B55" w:rsidRDefault="00854B55" w:rsidP="00A02877">
      <w:pPr>
        <w:pStyle w:val="Ingetavstnd"/>
        <w:ind w:left="720" w:firstLine="30"/>
        <w:rPr>
          <w:rFonts w:ascii="Calibri" w:hAnsi="Calibri" w:cs="Calibri"/>
          <w:sz w:val="22"/>
          <w:szCs w:val="22"/>
          <w:lang w:val="sv-SE" w:eastAsia="en-US"/>
        </w:rPr>
      </w:pPr>
      <w:r>
        <w:rPr>
          <w:rFonts w:ascii="Calibri" w:hAnsi="Calibri" w:cs="Calibri"/>
          <w:sz w:val="22"/>
          <w:szCs w:val="22"/>
          <w:lang w:val="sv-SE" w:eastAsia="en-US"/>
        </w:rPr>
        <w:t>3.1. Arbets</w:t>
      </w:r>
      <w:r w:rsidRPr="00A02877">
        <w:rPr>
          <w:rFonts w:ascii="Calibri" w:hAnsi="Calibri" w:cs="Calibri"/>
          <w:sz w:val="22"/>
          <w:szCs w:val="22"/>
          <w:lang w:val="sv-SE" w:eastAsia="en-US"/>
        </w:rPr>
        <w:t>säkerhetsinstruktioner .....................................</w:t>
      </w:r>
      <w:r>
        <w:rPr>
          <w:rFonts w:ascii="Calibri" w:hAnsi="Calibri" w:cs="Calibri"/>
          <w:sz w:val="22"/>
          <w:szCs w:val="22"/>
          <w:lang w:val="sv-SE" w:eastAsia="en-US"/>
        </w:rPr>
        <w:t>.</w:t>
      </w:r>
      <w:r w:rsidRPr="00A02877">
        <w:rPr>
          <w:rFonts w:ascii="Calibri" w:hAnsi="Calibri" w:cs="Calibri"/>
          <w:sz w:val="22"/>
          <w:szCs w:val="22"/>
          <w:lang w:val="sv-SE" w:eastAsia="en-US"/>
        </w:rPr>
        <w:t>.................. 11</w:t>
      </w:r>
      <w:r w:rsidRPr="00A02877">
        <w:rPr>
          <w:rFonts w:ascii="Calibri" w:hAnsi="Calibri" w:cs="Calibri"/>
          <w:sz w:val="22"/>
          <w:szCs w:val="22"/>
          <w:lang w:val="sv-SE" w:eastAsia="en-US"/>
        </w:rPr>
        <w:br/>
      </w:r>
      <w:r>
        <w:rPr>
          <w:rFonts w:ascii="Calibri" w:hAnsi="Calibri" w:cs="Calibri"/>
          <w:sz w:val="22"/>
          <w:szCs w:val="22"/>
          <w:lang w:val="sv-SE" w:eastAsia="en-US"/>
        </w:rPr>
        <w:t xml:space="preserve"> </w:t>
      </w:r>
      <w:r w:rsidRPr="00A02877">
        <w:rPr>
          <w:rFonts w:ascii="Calibri" w:hAnsi="Calibri" w:cs="Calibri"/>
          <w:sz w:val="22"/>
          <w:szCs w:val="22"/>
          <w:lang w:val="sv-SE" w:eastAsia="en-US"/>
        </w:rPr>
        <w:t>3.2. Installationsvillkor ................................................ .......................</w:t>
      </w:r>
      <w:r>
        <w:rPr>
          <w:rFonts w:ascii="Calibri" w:hAnsi="Calibri" w:cs="Calibri"/>
          <w:sz w:val="22"/>
          <w:szCs w:val="22"/>
          <w:lang w:val="sv-SE" w:eastAsia="en-US"/>
        </w:rPr>
        <w:t>..</w:t>
      </w:r>
      <w:r w:rsidRPr="00A02877">
        <w:rPr>
          <w:rFonts w:ascii="Calibri" w:hAnsi="Calibri" w:cs="Calibri"/>
          <w:sz w:val="22"/>
          <w:szCs w:val="22"/>
          <w:lang w:val="sv-SE" w:eastAsia="en-US"/>
        </w:rPr>
        <w:t xml:space="preserve"> 11</w:t>
      </w:r>
      <w:r w:rsidRPr="00A02877">
        <w:rPr>
          <w:rFonts w:ascii="Calibri" w:hAnsi="Calibri" w:cs="Calibri"/>
          <w:sz w:val="22"/>
          <w:szCs w:val="22"/>
          <w:lang w:val="sv-SE" w:eastAsia="en-US"/>
        </w:rPr>
        <w:br/>
        <w:t xml:space="preserve">3.3. </w:t>
      </w:r>
      <w:r>
        <w:rPr>
          <w:rFonts w:ascii="Calibri" w:hAnsi="Calibri" w:cs="Calibri"/>
          <w:sz w:val="22"/>
          <w:szCs w:val="22"/>
          <w:lang w:val="sv-SE" w:eastAsia="en-US"/>
        </w:rPr>
        <w:t xml:space="preserve"> </w:t>
      </w:r>
      <w:r w:rsidRPr="00A02877">
        <w:rPr>
          <w:rFonts w:ascii="Calibri" w:hAnsi="Calibri" w:cs="Calibri"/>
          <w:sz w:val="22"/>
          <w:szCs w:val="22"/>
          <w:lang w:val="sv-SE" w:eastAsia="en-US"/>
        </w:rPr>
        <w:t>Installationsförfarandet ................................................ .........</w:t>
      </w:r>
      <w:r>
        <w:rPr>
          <w:rFonts w:ascii="Calibri" w:hAnsi="Calibri" w:cs="Calibri"/>
          <w:sz w:val="22"/>
          <w:szCs w:val="22"/>
          <w:lang w:val="sv-SE" w:eastAsia="en-US"/>
        </w:rPr>
        <w:t>.</w:t>
      </w:r>
      <w:r w:rsidRPr="00A02877">
        <w:rPr>
          <w:rFonts w:ascii="Calibri" w:hAnsi="Calibri" w:cs="Calibri"/>
          <w:sz w:val="22"/>
          <w:szCs w:val="22"/>
          <w:lang w:val="sv-SE" w:eastAsia="en-US"/>
        </w:rPr>
        <w:t>...... 12</w:t>
      </w:r>
      <w:r w:rsidRPr="00A02877">
        <w:rPr>
          <w:rFonts w:ascii="Calibri" w:hAnsi="Calibri" w:cs="Calibri"/>
          <w:sz w:val="22"/>
          <w:szCs w:val="22"/>
          <w:lang w:val="sv-SE" w:eastAsia="en-US"/>
        </w:rPr>
        <w:br/>
      </w:r>
    </w:p>
    <w:p w:rsidR="00854B55" w:rsidRDefault="00854B55" w:rsidP="00A02877">
      <w:pPr>
        <w:pStyle w:val="Ingetavstnd"/>
        <w:rPr>
          <w:rFonts w:ascii="Calibri" w:hAnsi="Calibri" w:cs="Calibri"/>
          <w:sz w:val="22"/>
          <w:szCs w:val="22"/>
          <w:lang w:val="sv-SE" w:eastAsia="en-US"/>
        </w:rPr>
      </w:pPr>
      <w:r w:rsidRPr="00A02877">
        <w:rPr>
          <w:rFonts w:ascii="Calibri" w:hAnsi="Calibri" w:cs="Calibri"/>
          <w:sz w:val="22"/>
          <w:szCs w:val="22"/>
          <w:lang w:val="sv-SE" w:eastAsia="en-US"/>
        </w:rPr>
        <w:t xml:space="preserve">4. </w:t>
      </w:r>
      <w:r>
        <w:rPr>
          <w:rFonts w:ascii="Calibri" w:hAnsi="Calibri" w:cs="Calibri"/>
          <w:sz w:val="22"/>
          <w:szCs w:val="22"/>
          <w:lang w:val="sv-SE" w:eastAsia="en-US"/>
        </w:rPr>
        <w:t>Drif</w:t>
      </w:r>
      <w:r w:rsidRPr="00A02877">
        <w:rPr>
          <w:rFonts w:ascii="Calibri" w:hAnsi="Calibri" w:cs="Calibri"/>
          <w:sz w:val="22"/>
          <w:szCs w:val="22"/>
          <w:lang w:val="sv-SE" w:eastAsia="en-US"/>
        </w:rPr>
        <w:t>t</w:t>
      </w:r>
      <w:r>
        <w:rPr>
          <w:rFonts w:ascii="Calibri" w:hAnsi="Calibri" w:cs="Calibri"/>
          <w:sz w:val="22"/>
          <w:szCs w:val="22"/>
          <w:lang w:val="sv-SE" w:eastAsia="en-US"/>
        </w:rPr>
        <w:t>sättning</w:t>
      </w:r>
      <w:r w:rsidRPr="00A02877">
        <w:rPr>
          <w:rFonts w:ascii="Calibri" w:hAnsi="Calibri" w:cs="Calibri"/>
          <w:sz w:val="22"/>
          <w:szCs w:val="22"/>
          <w:lang w:val="sv-SE" w:eastAsia="en-US"/>
        </w:rPr>
        <w:t>........................................................................................</w:t>
      </w:r>
      <w:r>
        <w:rPr>
          <w:rFonts w:ascii="Calibri" w:hAnsi="Calibri" w:cs="Calibri"/>
          <w:sz w:val="22"/>
          <w:szCs w:val="22"/>
          <w:lang w:val="sv-SE" w:eastAsia="en-US"/>
        </w:rPr>
        <w:t>.</w:t>
      </w:r>
      <w:r w:rsidRPr="00A02877">
        <w:rPr>
          <w:rFonts w:ascii="Calibri" w:hAnsi="Calibri" w:cs="Calibri"/>
          <w:sz w:val="22"/>
          <w:szCs w:val="22"/>
          <w:lang w:val="sv-SE" w:eastAsia="en-US"/>
        </w:rPr>
        <w:t>.......</w:t>
      </w:r>
      <w:r>
        <w:rPr>
          <w:rFonts w:ascii="Calibri" w:hAnsi="Calibri" w:cs="Calibri"/>
          <w:sz w:val="22"/>
          <w:szCs w:val="22"/>
          <w:lang w:val="sv-SE" w:eastAsia="en-US"/>
        </w:rPr>
        <w:t>.</w:t>
      </w:r>
      <w:r w:rsidRPr="00A02877">
        <w:rPr>
          <w:rFonts w:ascii="Calibri" w:hAnsi="Calibri" w:cs="Calibri"/>
          <w:sz w:val="22"/>
          <w:szCs w:val="22"/>
          <w:lang w:val="sv-SE" w:eastAsia="en-US"/>
        </w:rPr>
        <w:t>....16</w:t>
      </w:r>
      <w:r w:rsidRPr="00A02877">
        <w:rPr>
          <w:rFonts w:ascii="Calibri" w:hAnsi="Calibri" w:cs="Calibri"/>
          <w:sz w:val="22"/>
          <w:szCs w:val="22"/>
          <w:lang w:val="sv-SE" w:eastAsia="en-US"/>
        </w:rPr>
        <w:br/>
        <w:t>5. Drift och underhåll ............................................. ......................................</w:t>
      </w:r>
      <w:r>
        <w:rPr>
          <w:rFonts w:ascii="Calibri" w:hAnsi="Calibri" w:cs="Calibri"/>
          <w:sz w:val="22"/>
          <w:szCs w:val="22"/>
          <w:lang w:val="sv-SE" w:eastAsia="en-US"/>
        </w:rPr>
        <w:t>.</w:t>
      </w:r>
      <w:r w:rsidRPr="00A02877">
        <w:rPr>
          <w:rFonts w:ascii="Calibri" w:hAnsi="Calibri" w:cs="Calibri"/>
          <w:sz w:val="22"/>
          <w:szCs w:val="22"/>
          <w:lang w:val="sv-SE" w:eastAsia="en-US"/>
        </w:rPr>
        <w:t>..... 16</w:t>
      </w:r>
      <w:r w:rsidRPr="00A02877">
        <w:rPr>
          <w:rFonts w:ascii="Calibri" w:hAnsi="Calibri" w:cs="Calibri"/>
          <w:sz w:val="22"/>
          <w:szCs w:val="22"/>
          <w:lang w:val="sv-SE" w:eastAsia="en-US"/>
        </w:rPr>
        <w:br/>
      </w:r>
    </w:p>
    <w:p w:rsidR="00854B55" w:rsidRPr="00A02877" w:rsidRDefault="00854B55" w:rsidP="00A02877">
      <w:pPr>
        <w:pStyle w:val="Ingetavstnd"/>
        <w:ind w:left="720"/>
        <w:rPr>
          <w:rFonts w:ascii="Calibri" w:hAnsi="Calibri" w:cs="Calibri"/>
          <w:sz w:val="22"/>
          <w:szCs w:val="22"/>
          <w:lang w:val="sv-SE" w:eastAsia="en-US"/>
        </w:rPr>
      </w:pPr>
      <w:r w:rsidRPr="00A02877">
        <w:rPr>
          <w:rFonts w:ascii="Calibri" w:hAnsi="Calibri" w:cs="Calibri"/>
          <w:sz w:val="22"/>
          <w:szCs w:val="22"/>
          <w:lang w:val="sv-SE" w:eastAsia="en-US"/>
        </w:rPr>
        <w:t xml:space="preserve">5.1. </w:t>
      </w:r>
      <w:r>
        <w:rPr>
          <w:rFonts w:ascii="Calibri" w:hAnsi="Calibri" w:cs="Calibri"/>
          <w:sz w:val="22"/>
          <w:szCs w:val="22"/>
          <w:lang w:val="sv-SE" w:eastAsia="en-US"/>
        </w:rPr>
        <w:t>Servicefrekvens.......</w:t>
      </w:r>
      <w:r w:rsidRPr="00A02877">
        <w:rPr>
          <w:rFonts w:ascii="Calibri" w:hAnsi="Calibri" w:cs="Calibri"/>
          <w:sz w:val="22"/>
          <w:szCs w:val="22"/>
          <w:lang w:val="sv-SE" w:eastAsia="en-US"/>
        </w:rPr>
        <w:t xml:space="preserve"> ............................................</w:t>
      </w:r>
      <w:r>
        <w:rPr>
          <w:rFonts w:ascii="Calibri" w:hAnsi="Calibri" w:cs="Calibri"/>
          <w:sz w:val="22"/>
          <w:szCs w:val="22"/>
          <w:lang w:val="sv-SE" w:eastAsia="en-US"/>
        </w:rPr>
        <w:t>..</w:t>
      </w:r>
      <w:r w:rsidRPr="00A02877">
        <w:rPr>
          <w:rFonts w:ascii="Calibri" w:hAnsi="Calibri" w:cs="Calibri"/>
          <w:sz w:val="22"/>
          <w:szCs w:val="22"/>
          <w:lang w:val="sv-SE" w:eastAsia="en-US"/>
        </w:rPr>
        <w:t>... ...................</w:t>
      </w:r>
      <w:r>
        <w:rPr>
          <w:rFonts w:ascii="Calibri" w:hAnsi="Calibri" w:cs="Calibri"/>
          <w:sz w:val="22"/>
          <w:szCs w:val="22"/>
          <w:lang w:val="sv-SE" w:eastAsia="en-US"/>
        </w:rPr>
        <w:t>..</w:t>
      </w:r>
      <w:r w:rsidRPr="00A02877">
        <w:rPr>
          <w:rFonts w:ascii="Calibri" w:hAnsi="Calibri" w:cs="Calibri"/>
          <w:sz w:val="22"/>
          <w:szCs w:val="22"/>
          <w:lang w:val="sv-SE" w:eastAsia="en-US"/>
        </w:rPr>
        <w:t>. 16</w:t>
      </w:r>
      <w:r w:rsidRPr="00A02877">
        <w:rPr>
          <w:rFonts w:ascii="Calibri" w:hAnsi="Calibri" w:cs="Calibri"/>
          <w:sz w:val="22"/>
          <w:szCs w:val="22"/>
          <w:lang w:val="sv-SE" w:eastAsia="en-US"/>
        </w:rPr>
        <w:br/>
        <w:t xml:space="preserve">5.2. </w:t>
      </w:r>
      <w:r>
        <w:rPr>
          <w:rFonts w:ascii="Calibri" w:hAnsi="Calibri" w:cs="Calibri"/>
          <w:sz w:val="22"/>
          <w:szCs w:val="22"/>
          <w:lang w:val="sv-SE" w:eastAsia="en-US"/>
        </w:rPr>
        <w:t>A</w:t>
      </w:r>
      <w:r w:rsidRPr="00A02877">
        <w:rPr>
          <w:rFonts w:ascii="Calibri" w:hAnsi="Calibri" w:cs="Calibri"/>
          <w:sz w:val="22"/>
          <w:szCs w:val="22"/>
          <w:lang w:val="sv-SE" w:eastAsia="en-US"/>
        </w:rPr>
        <w:t xml:space="preserve">vlägsnande </w:t>
      </w:r>
      <w:r>
        <w:rPr>
          <w:rFonts w:ascii="Calibri" w:hAnsi="Calibri" w:cs="Calibri"/>
          <w:sz w:val="22"/>
          <w:szCs w:val="22"/>
          <w:lang w:val="sv-SE" w:eastAsia="en-US"/>
        </w:rPr>
        <w:t>av a</w:t>
      </w:r>
      <w:r w:rsidRPr="00A02877">
        <w:rPr>
          <w:rFonts w:ascii="Calibri" w:hAnsi="Calibri" w:cs="Calibri"/>
          <w:sz w:val="22"/>
          <w:szCs w:val="22"/>
          <w:lang w:val="sv-SE" w:eastAsia="en-US"/>
        </w:rPr>
        <w:t>ckumulerade oljeskikt .....................................</w:t>
      </w:r>
      <w:r>
        <w:rPr>
          <w:rFonts w:ascii="Calibri" w:hAnsi="Calibri" w:cs="Calibri"/>
          <w:sz w:val="22"/>
          <w:szCs w:val="22"/>
          <w:lang w:val="sv-SE" w:eastAsia="en-US"/>
        </w:rPr>
        <w:t>..</w:t>
      </w:r>
      <w:r w:rsidRPr="00A02877">
        <w:rPr>
          <w:rFonts w:ascii="Calibri" w:hAnsi="Calibri" w:cs="Calibri"/>
          <w:sz w:val="22"/>
          <w:szCs w:val="22"/>
          <w:lang w:val="sv-SE" w:eastAsia="en-US"/>
        </w:rPr>
        <w:t>.. 17</w:t>
      </w:r>
      <w:r w:rsidRPr="00A02877">
        <w:rPr>
          <w:rFonts w:ascii="Calibri" w:hAnsi="Calibri" w:cs="Calibri"/>
          <w:sz w:val="22"/>
          <w:szCs w:val="22"/>
          <w:lang w:val="sv-SE" w:eastAsia="en-US"/>
        </w:rPr>
        <w:br/>
        <w:t xml:space="preserve">5.3. </w:t>
      </w:r>
      <w:r>
        <w:rPr>
          <w:rFonts w:ascii="Calibri" w:hAnsi="Calibri" w:cs="Calibri"/>
          <w:sz w:val="22"/>
          <w:szCs w:val="22"/>
          <w:lang w:val="sv-SE" w:eastAsia="en-US"/>
        </w:rPr>
        <w:t>Underhåll av olje</w:t>
      </w:r>
      <w:r w:rsidRPr="00A02877">
        <w:rPr>
          <w:rFonts w:ascii="Calibri" w:hAnsi="Calibri" w:cs="Calibri"/>
          <w:sz w:val="22"/>
          <w:szCs w:val="22"/>
          <w:lang w:val="sv-SE" w:eastAsia="en-US"/>
        </w:rPr>
        <w:t>avskiljare</w:t>
      </w:r>
      <w:r>
        <w:rPr>
          <w:rFonts w:ascii="Calibri" w:hAnsi="Calibri" w:cs="Calibri"/>
          <w:sz w:val="22"/>
          <w:szCs w:val="22"/>
          <w:lang w:val="sv-SE" w:eastAsia="en-US"/>
        </w:rPr>
        <w:t>ns container</w:t>
      </w:r>
      <w:r w:rsidRPr="00A02877">
        <w:rPr>
          <w:rFonts w:ascii="Calibri" w:hAnsi="Calibri" w:cs="Calibri"/>
          <w:sz w:val="22"/>
          <w:szCs w:val="22"/>
          <w:lang w:val="sv-SE" w:eastAsia="en-US"/>
        </w:rPr>
        <w:t>...................................</w:t>
      </w:r>
      <w:r>
        <w:rPr>
          <w:rFonts w:ascii="Calibri" w:hAnsi="Calibri" w:cs="Calibri"/>
          <w:sz w:val="22"/>
          <w:szCs w:val="22"/>
          <w:lang w:val="sv-SE" w:eastAsia="en-US"/>
        </w:rPr>
        <w:t>.</w:t>
      </w:r>
      <w:r w:rsidRPr="00A02877">
        <w:rPr>
          <w:rFonts w:ascii="Calibri" w:hAnsi="Calibri" w:cs="Calibri"/>
          <w:sz w:val="22"/>
          <w:szCs w:val="22"/>
          <w:lang w:val="sv-SE" w:eastAsia="en-US"/>
        </w:rPr>
        <w:t>.</w:t>
      </w:r>
      <w:r>
        <w:rPr>
          <w:rFonts w:ascii="Calibri" w:hAnsi="Calibri" w:cs="Calibri"/>
          <w:sz w:val="22"/>
          <w:szCs w:val="22"/>
          <w:lang w:val="sv-SE" w:eastAsia="en-US"/>
        </w:rPr>
        <w:t>..</w:t>
      </w:r>
      <w:r w:rsidRPr="00A02877">
        <w:rPr>
          <w:rFonts w:ascii="Calibri" w:hAnsi="Calibri" w:cs="Calibri"/>
          <w:sz w:val="22"/>
          <w:szCs w:val="22"/>
          <w:lang w:val="sv-SE" w:eastAsia="en-US"/>
        </w:rPr>
        <w:t>.... 17</w:t>
      </w:r>
      <w:r w:rsidRPr="00A02877">
        <w:rPr>
          <w:rFonts w:ascii="Calibri" w:hAnsi="Calibri" w:cs="Calibri"/>
          <w:sz w:val="22"/>
          <w:szCs w:val="22"/>
          <w:lang w:val="sv-SE" w:eastAsia="en-US"/>
        </w:rPr>
        <w:br/>
        <w:t xml:space="preserve">5.4. </w:t>
      </w:r>
      <w:r>
        <w:rPr>
          <w:rFonts w:ascii="Calibri" w:hAnsi="Calibri" w:cs="Calibri"/>
          <w:sz w:val="22"/>
          <w:szCs w:val="22"/>
          <w:lang w:val="sv-SE" w:eastAsia="en-US"/>
        </w:rPr>
        <w:t>R</w:t>
      </w:r>
      <w:r w:rsidRPr="00A02877">
        <w:rPr>
          <w:rFonts w:ascii="Calibri" w:hAnsi="Calibri" w:cs="Calibri"/>
          <w:sz w:val="22"/>
          <w:szCs w:val="22"/>
          <w:lang w:val="sv-SE" w:eastAsia="en-US"/>
        </w:rPr>
        <w:t xml:space="preserve">engöring </w:t>
      </w:r>
      <w:r>
        <w:rPr>
          <w:rFonts w:ascii="Calibri" w:hAnsi="Calibri" w:cs="Calibri"/>
          <w:sz w:val="22"/>
          <w:szCs w:val="22"/>
          <w:lang w:val="sv-SE" w:eastAsia="en-US"/>
        </w:rPr>
        <w:t>av koalescensm</w:t>
      </w:r>
      <w:r w:rsidRPr="00A02877">
        <w:rPr>
          <w:rFonts w:ascii="Calibri" w:hAnsi="Calibri" w:cs="Calibri"/>
          <w:sz w:val="22"/>
          <w:szCs w:val="22"/>
          <w:lang w:val="sv-SE" w:eastAsia="en-US"/>
        </w:rPr>
        <w:t xml:space="preserve">oduler .......................................... </w:t>
      </w:r>
      <w:r>
        <w:rPr>
          <w:rFonts w:ascii="Calibri" w:hAnsi="Calibri" w:cs="Calibri"/>
          <w:sz w:val="22"/>
          <w:szCs w:val="22"/>
          <w:lang w:val="sv-SE" w:eastAsia="en-US"/>
        </w:rPr>
        <w:t>.</w:t>
      </w:r>
      <w:r w:rsidRPr="00A02877">
        <w:rPr>
          <w:rFonts w:ascii="Calibri" w:hAnsi="Calibri" w:cs="Calibri"/>
          <w:sz w:val="22"/>
          <w:szCs w:val="22"/>
          <w:lang w:val="sv-SE" w:eastAsia="en-US"/>
        </w:rPr>
        <w:t>...</w:t>
      </w:r>
      <w:r>
        <w:rPr>
          <w:rFonts w:ascii="Calibri" w:hAnsi="Calibri" w:cs="Calibri"/>
          <w:sz w:val="22"/>
          <w:szCs w:val="22"/>
          <w:lang w:val="sv-SE" w:eastAsia="en-US"/>
        </w:rPr>
        <w:t>..</w:t>
      </w:r>
      <w:r w:rsidRPr="00A02877">
        <w:rPr>
          <w:rFonts w:ascii="Calibri" w:hAnsi="Calibri" w:cs="Calibri"/>
          <w:sz w:val="22"/>
          <w:szCs w:val="22"/>
          <w:lang w:val="sv-SE" w:eastAsia="en-US"/>
        </w:rPr>
        <w:t>.. 18</w:t>
      </w: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Default="00854B55" w:rsidP="009F7397">
      <w:pPr>
        <w:jc w:val="right"/>
        <w:rPr>
          <w:rFonts w:ascii="Calibri" w:hAnsi="Calibri" w:cs="Calibri"/>
          <w:sz w:val="22"/>
          <w:szCs w:val="22"/>
          <w:lang w:val="sv-SE"/>
        </w:rPr>
      </w:pPr>
    </w:p>
    <w:p w:rsidR="00854B55" w:rsidRPr="00C13E73" w:rsidRDefault="00854B55" w:rsidP="00F969F4">
      <w:pPr>
        <w:pStyle w:val="Ingetavstnd"/>
        <w:numPr>
          <w:ilvl w:val="0"/>
          <w:numId w:val="2"/>
        </w:numPr>
        <w:rPr>
          <w:rFonts w:ascii="Calibri" w:hAnsi="Calibri" w:cs="Calibri"/>
          <w:b/>
          <w:bCs/>
          <w:sz w:val="28"/>
          <w:szCs w:val="28"/>
          <w:lang w:val="sv-SE"/>
        </w:rPr>
      </w:pPr>
      <w:r w:rsidRPr="00C13E73">
        <w:rPr>
          <w:rFonts w:ascii="Calibri" w:hAnsi="Calibri" w:cs="Calibri"/>
          <w:b/>
          <w:bCs/>
          <w:sz w:val="28"/>
          <w:szCs w:val="28"/>
          <w:lang w:val="sv-SE"/>
        </w:rPr>
        <w:t>Introduktion</w:t>
      </w:r>
    </w:p>
    <w:p w:rsidR="00854B55" w:rsidRPr="00F969F4" w:rsidRDefault="00854B55" w:rsidP="00F969F4">
      <w:pPr>
        <w:pStyle w:val="Ingetavstnd"/>
        <w:rPr>
          <w:rFonts w:ascii="Calibri" w:hAnsi="Calibri" w:cs="Calibri"/>
          <w:b/>
          <w:bCs/>
          <w:lang w:val="sv-SE"/>
        </w:rPr>
      </w:pPr>
    </w:p>
    <w:p w:rsidR="00854B55" w:rsidRPr="00C13E73" w:rsidRDefault="00854B55" w:rsidP="00C13E73">
      <w:pPr>
        <w:pStyle w:val="Ingetavstnd"/>
        <w:ind w:firstLine="360"/>
        <w:rPr>
          <w:rFonts w:ascii="Calibri" w:hAnsi="Calibri" w:cs="Calibri"/>
          <w:sz w:val="22"/>
          <w:szCs w:val="22"/>
          <w:lang w:val="sv-SE"/>
        </w:rPr>
      </w:pPr>
      <w:r w:rsidRPr="00F969F4">
        <w:rPr>
          <w:rFonts w:ascii="Calibri" w:hAnsi="Calibri" w:cs="Calibri"/>
          <w:b/>
          <w:bCs/>
          <w:lang w:val="sv-SE"/>
        </w:rPr>
        <w:t>1.1.  Oljeavskiljare</w:t>
      </w:r>
      <w:r w:rsidRPr="00F969F4">
        <w:rPr>
          <w:rFonts w:ascii="Calibri" w:hAnsi="Calibri" w:cs="Calibri"/>
          <w:b/>
          <w:bCs/>
          <w:lang w:val="sv-SE"/>
        </w:rPr>
        <w:br/>
      </w:r>
      <w:r w:rsidRPr="00F969F4">
        <w:rPr>
          <w:rFonts w:ascii="Calibri" w:hAnsi="Calibri" w:cs="Calibri"/>
          <w:sz w:val="22"/>
          <w:szCs w:val="22"/>
          <w:lang w:val="sv-SE"/>
        </w:rPr>
        <w:br/>
      </w:r>
      <w:r>
        <w:rPr>
          <w:rFonts w:ascii="Calibri" w:hAnsi="Calibri" w:cs="Calibri"/>
          <w:sz w:val="22"/>
          <w:szCs w:val="22"/>
          <w:lang w:val="sv-SE"/>
        </w:rPr>
        <w:t xml:space="preserve"> </w:t>
      </w:r>
      <w:r>
        <w:rPr>
          <w:rFonts w:ascii="Calibri" w:hAnsi="Calibri" w:cs="Calibri"/>
          <w:sz w:val="22"/>
          <w:szCs w:val="22"/>
          <w:lang w:val="sv-SE"/>
        </w:rPr>
        <w:tab/>
      </w:r>
      <w:r w:rsidRPr="00C13E73">
        <w:rPr>
          <w:rFonts w:ascii="Calibri" w:hAnsi="Calibri" w:cs="Calibri"/>
          <w:sz w:val="22"/>
          <w:szCs w:val="22"/>
          <w:lang w:val="sv-SE"/>
        </w:rPr>
        <w:t xml:space="preserve">Oljeprodukter används inom många områden av mänsklig aktivitet. Oundvikligen kommer de in i </w:t>
      </w:r>
      <w:r w:rsidRPr="00C13E73">
        <w:rPr>
          <w:rFonts w:ascii="Calibri" w:hAnsi="Calibri" w:cs="Calibri"/>
          <w:sz w:val="23"/>
          <w:szCs w:val="23"/>
          <w:lang w:val="sv-SE"/>
        </w:rPr>
        <w:t xml:space="preserve">dagvattennät </w:t>
      </w:r>
      <w:r w:rsidRPr="00C13E73">
        <w:rPr>
          <w:rFonts w:ascii="Calibri" w:hAnsi="Calibri" w:cs="Calibri"/>
          <w:sz w:val="22"/>
          <w:szCs w:val="22"/>
          <w:lang w:val="sv-SE"/>
        </w:rPr>
        <w:t>och avloppsnät. För att förhindra skador på miljön, utsläpp av oljeprodukter till vattendragen, och för deras avskiljning behövs en modern avskiljningsteknik.</w:t>
      </w:r>
      <w:r w:rsidRPr="00C13E73">
        <w:rPr>
          <w:rFonts w:ascii="Calibri" w:hAnsi="Calibri" w:cs="Calibri"/>
          <w:sz w:val="22"/>
          <w:szCs w:val="22"/>
          <w:lang w:val="sv-SE"/>
        </w:rPr>
        <w:br/>
      </w:r>
      <w:r w:rsidRPr="00C13E73">
        <w:rPr>
          <w:rFonts w:ascii="Calibri" w:hAnsi="Calibri" w:cs="Calibri"/>
          <w:color w:val="FF0000"/>
          <w:sz w:val="22"/>
          <w:szCs w:val="22"/>
          <w:lang w:val="sv-SE"/>
        </w:rPr>
        <w:t xml:space="preserve"> </w:t>
      </w:r>
      <w:r w:rsidRPr="00C13E73">
        <w:rPr>
          <w:rFonts w:ascii="Calibri" w:hAnsi="Calibri" w:cs="Calibri"/>
          <w:color w:val="FF0000"/>
          <w:sz w:val="22"/>
          <w:szCs w:val="22"/>
          <w:lang w:val="sv-SE"/>
        </w:rPr>
        <w:tab/>
      </w:r>
      <w:r w:rsidRPr="00C13E73">
        <w:rPr>
          <w:rFonts w:ascii="Calibri" w:hAnsi="Calibri" w:cs="Calibri"/>
          <w:sz w:val="22"/>
          <w:szCs w:val="22"/>
          <w:lang w:val="sv-SE"/>
        </w:rPr>
        <w:t>UAB Eneka har lång erfarenhet av tillverkning av oljeavskiljare. Företagets första oljeavskiljare installerades 1996.</w:t>
      </w:r>
      <w:r w:rsidRPr="00C13E73">
        <w:rPr>
          <w:rFonts w:ascii="Calibri" w:hAnsi="Calibri" w:cs="Calibri"/>
          <w:color w:val="FF0000"/>
          <w:sz w:val="22"/>
          <w:szCs w:val="22"/>
          <w:lang w:val="sv-SE"/>
        </w:rPr>
        <w:br/>
        <w:t xml:space="preserve"> </w:t>
      </w:r>
      <w:r w:rsidRPr="00C13E73">
        <w:rPr>
          <w:rFonts w:ascii="Calibri" w:hAnsi="Calibri" w:cs="Calibri"/>
          <w:color w:val="FF0000"/>
          <w:sz w:val="22"/>
          <w:szCs w:val="22"/>
          <w:lang w:val="sv-SE"/>
        </w:rPr>
        <w:tab/>
      </w:r>
      <w:r w:rsidRPr="00C13E73">
        <w:rPr>
          <w:rFonts w:ascii="Calibri" w:hAnsi="Calibri" w:cs="Calibri"/>
          <w:sz w:val="22"/>
          <w:szCs w:val="22"/>
          <w:lang w:val="sv-SE"/>
        </w:rPr>
        <w:t>SEPKO oljeavskiljare används på bensinstationer, biltvättar, bilverkstäder, garage, parkeringsplatser, industrianläggningar – för av skiljning av oljeprodukter från dagvatten och industriellt avloppsvatten. Oljeavskiljare är inte avsedda för avskiljning av att kemiskt upplösta och emulgerade oljeprodukter.</w:t>
      </w:r>
    </w:p>
    <w:p w:rsidR="00854B55" w:rsidRDefault="00854B55" w:rsidP="0047706F">
      <w:pPr>
        <w:pStyle w:val="Ingetavstnd"/>
        <w:rPr>
          <w:rFonts w:ascii="Calibri" w:hAnsi="Calibri" w:cs="Calibri"/>
          <w:color w:val="FF0000"/>
          <w:sz w:val="22"/>
          <w:szCs w:val="22"/>
          <w:lang w:val="sv-SE" w:eastAsia="en-US"/>
        </w:rPr>
      </w:pPr>
    </w:p>
    <w:p w:rsidR="00854B55" w:rsidRPr="00EF4E65" w:rsidRDefault="00854B55" w:rsidP="0047706F">
      <w:pPr>
        <w:pStyle w:val="Ingetavstnd"/>
        <w:ind w:firstLine="720"/>
        <w:rPr>
          <w:rFonts w:ascii="Calibri" w:hAnsi="Calibri" w:cs="Calibri"/>
          <w:sz w:val="22"/>
          <w:szCs w:val="22"/>
          <w:lang w:val="sv-SE" w:eastAsia="en-US"/>
        </w:rPr>
      </w:pPr>
      <w:r w:rsidRPr="0047706F">
        <w:rPr>
          <w:rFonts w:ascii="Calibri" w:hAnsi="Calibri" w:cs="Calibri"/>
          <w:b/>
          <w:bCs/>
          <w:sz w:val="22"/>
          <w:szCs w:val="22"/>
          <w:lang w:val="sv-SE" w:eastAsia="en-US"/>
        </w:rPr>
        <w:t>1.2. Material</w:t>
      </w:r>
      <w:r w:rsidRPr="0047706F">
        <w:rPr>
          <w:rFonts w:ascii="Calibri" w:hAnsi="Calibri" w:cs="Calibri"/>
          <w:color w:val="FF0000"/>
          <w:sz w:val="22"/>
          <w:szCs w:val="22"/>
          <w:lang w:val="sv-SE" w:eastAsia="en-US"/>
        </w:rPr>
        <w:br/>
      </w:r>
      <w:r>
        <w:rPr>
          <w:rFonts w:ascii="Calibri" w:hAnsi="Calibri" w:cs="Calibri"/>
          <w:color w:val="FF0000"/>
          <w:sz w:val="22"/>
          <w:szCs w:val="22"/>
          <w:lang w:val="sv-SE" w:eastAsia="en-US"/>
        </w:rPr>
        <w:t xml:space="preserve"> </w:t>
      </w:r>
      <w:r>
        <w:rPr>
          <w:rFonts w:ascii="Calibri" w:hAnsi="Calibri" w:cs="Calibri"/>
          <w:color w:val="FF0000"/>
          <w:sz w:val="22"/>
          <w:szCs w:val="22"/>
          <w:lang w:val="sv-SE" w:eastAsia="en-US"/>
        </w:rPr>
        <w:tab/>
      </w:r>
      <w:r w:rsidRPr="00050FC1">
        <w:rPr>
          <w:rFonts w:ascii="Calibri" w:hAnsi="Calibri" w:cs="Calibri"/>
          <w:sz w:val="22"/>
          <w:szCs w:val="22"/>
          <w:lang w:val="sv-SE" w:eastAsia="en-US"/>
        </w:rPr>
        <w:t xml:space="preserve">SEPKO </w:t>
      </w:r>
      <w:r>
        <w:rPr>
          <w:rFonts w:ascii="Calibri" w:hAnsi="Calibri" w:cs="Calibri"/>
          <w:sz w:val="22"/>
          <w:szCs w:val="22"/>
          <w:lang w:val="sv-SE" w:eastAsia="en-US"/>
        </w:rPr>
        <w:t>o</w:t>
      </w:r>
      <w:r w:rsidRPr="00050FC1">
        <w:rPr>
          <w:rFonts w:ascii="Calibri" w:hAnsi="Calibri" w:cs="Calibri"/>
          <w:sz w:val="22"/>
          <w:szCs w:val="22"/>
          <w:lang w:val="sv-SE" w:eastAsia="en-US"/>
        </w:rPr>
        <w:t xml:space="preserve">ljeavskiljares hus är tillverkat av polyeten genom modern rotationsgjutning. Denna automatiska plastgjutningsmetod eliminerar tillverkningsfel som beror på den mänskliga faktorn samt  ger en </w:t>
      </w:r>
      <w:r w:rsidRPr="00050FC1">
        <w:rPr>
          <w:rStyle w:val="hps"/>
          <w:rFonts w:ascii="Calibri" w:hAnsi="Calibri" w:cs="Calibri"/>
          <w:sz w:val="22"/>
          <w:szCs w:val="22"/>
          <w:lang w:val="sv-SE"/>
        </w:rPr>
        <w:t xml:space="preserve">konstant </w:t>
      </w:r>
      <w:r>
        <w:rPr>
          <w:rStyle w:val="hps"/>
          <w:rFonts w:ascii="Calibri" w:hAnsi="Calibri" w:cs="Calibri"/>
          <w:sz w:val="22"/>
          <w:szCs w:val="22"/>
          <w:lang w:val="sv-SE"/>
        </w:rPr>
        <w:t xml:space="preserve">produkt </w:t>
      </w:r>
      <w:r w:rsidRPr="00050FC1">
        <w:rPr>
          <w:rStyle w:val="hps"/>
          <w:rFonts w:ascii="Calibri" w:hAnsi="Calibri" w:cs="Calibri"/>
          <w:sz w:val="22"/>
          <w:szCs w:val="22"/>
          <w:lang w:val="sv-SE"/>
        </w:rPr>
        <w:t>torlek</w:t>
      </w:r>
      <w:r>
        <w:rPr>
          <w:rStyle w:val="hps"/>
          <w:rFonts w:ascii="Calibri" w:hAnsi="Calibri" w:cs="Calibri"/>
          <w:sz w:val="22"/>
          <w:szCs w:val="22"/>
          <w:lang w:val="sv-SE"/>
        </w:rPr>
        <w:t>.</w:t>
      </w:r>
      <w:r w:rsidRPr="0047706F">
        <w:rPr>
          <w:rFonts w:ascii="Calibri" w:hAnsi="Calibri" w:cs="Calibri"/>
          <w:color w:val="FF0000"/>
          <w:sz w:val="22"/>
          <w:szCs w:val="22"/>
          <w:lang w:val="sv-SE" w:eastAsia="en-US"/>
        </w:rPr>
        <w:br/>
      </w:r>
      <w:r>
        <w:rPr>
          <w:rFonts w:ascii="Calibri" w:hAnsi="Calibri" w:cs="Calibri"/>
          <w:color w:val="FF0000"/>
          <w:sz w:val="22"/>
          <w:szCs w:val="22"/>
          <w:lang w:val="sv-SE" w:eastAsia="en-US"/>
        </w:rPr>
        <w:t xml:space="preserve"> </w:t>
      </w:r>
      <w:r>
        <w:rPr>
          <w:rFonts w:ascii="Calibri" w:hAnsi="Calibri" w:cs="Calibri"/>
          <w:color w:val="FF0000"/>
          <w:sz w:val="22"/>
          <w:szCs w:val="22"/>
          <w:lang w:val="sv-SE" w:eastAsia="en-US"/>
        </w:rPr>
        <w:tab/>
      </w:r>
      <w:r w:rsidRPr="00EF4E65">
        <w:rPr>
          <w:rFonts w:ascii="Calibri" w:hAnsi="Calibri" w:cs="Calibri"/>
          <w:sz w:val="22"/>
          <w:szCs w:val="22"/>
          <w:lang w:val="sv-SE" w:eastAsia="en-US"/>
        </w:rPr>
        <w:t>Polyeten, som används vid tillverkning av behållare kan återvinnas och återanvändas, vilket minskar avfall och bevarar miljön.</w:t>
      </w:r>
    </w:p>
    <w:p w:rsidR="00854B55" w:rsidRPr="00EF4E65" w:rsidRDefault="00854B55" w:rsidP="00F969F4">
      <w:pPr>
        <w:pStyle w:val="Ingetavstnd"/>
        <w:rPr>
          <w:rFonts w:ascii="Calibri" w:hAnsi="Calibri" w:cs="Calibri"/>
          <w:sz w:val="22"/>
          <w:szCs w:val="22"/>
          <w:lang w:val="sv-SE"/>
        </w:rPr>
      </w:pPr>
    </w:p>
    <w:p w:rsidR="00854B55" w:rsidRPr="00EF4E65" w:rsidRDefault="00854B55" w:rsidP="0047706F">
      <w:pPr>
        <w:pStyle w:val="Ingetavstnd"/>
        <w:ind w:firstLine="360"/>
        <w:rPr>
          <w:rFonts w:ascii="Calibri" w:hAnsi="Calibri" w:cs="Calibri"/>
          <w:sz w:val="22"/>
          <w:szCs w:val="22"/>
          <w:lang w:val="sv-SE"/>
        </w:rPr>
      </w:pPr>
      <w:r w:rsidRPr="0047706F">
        <w:rPr>
          <w:rStyle w:val="hps"/>
          <w:rFonts w:ascii="Calibri" w:hAnsi="Calibri" w:cs="Calibri"/>
          <w:b/>
          <w:bCs/>
          <w:lang w:val="sv-SE"/>
        </w:rPr>
        <w:t>1.3</w:t>
      </w:r>
      <w:r w:rsidRPr="0047706F">
        <w:rPr>
          <w:rFonts w:ascii="Calibri" w:hAnsi="Calibri" w:cs="Calibri"/>
          <w:b/>
          <w:bCs/>
          <w:lang w:val="sv-SE"/>
        </w:rPr>
        <w:t xml:space="preserve">. </w:t>
      </w:r>
      <w:r w:rsidRPr="0047706F">
        <w:rPr>
          <w:rStyle w:val="hps"/>
          <w:rFonts w:ascii="Calibri" w:hAnsi="Calibri" w:cs="Calibri"/>
          <w:b/>
          <w:bCs/>
          <w:lang w:val="sv-SE"/>
        </w:rPr>
        <w:t>Certifikat</w:t>
      </w:r>
      <w:r w:rsidRPr="00F969F4">
        <w:rPr>
          <w:rFonts w:ascii="Calibri" w:hAnsi="Calibri" w:cs="Calibri"/>
          <w:color w:val="FF0000"/>
          <w:sz w:val="22"/>
          <w:szCs w:val="22"/>
          <w:lang w:val="sv-SE"/>
        </w:rPr>
        <w:br/>
      </w:r>
      <w:r>
        <w:rPr>
          <w:rStyle w:val="hps"/>
          <w:rFonts w:ascii="Calibri" w:hAnsi="Calibri" w:cs="Calibri"/>
          <w:color w:val="FF0000"/>
          <w:sz w:val="22"/>
          <w:szCs w:val="22"/>
          <w:lang w:val="sv-SE"/>
        </w:rPr>
        <w:t xml:space="preserve"> </w:t>
      </w:r>
      <w:r>
        <w:rPr>
          <w:rStyle w:val="hps"/>
          <w:rFonts w:ascii="Calibri" w:hAnsi="Calibri" w:cs="Calibri"/>
          <w:color w:val="FF0000"/>
          <w:sz w:val="22"/>
          <w:szCs w:val="22"/>
          <w:lang w:val="sv-SE"/>
        </w:rPr>
        <w:tab/>
      </w:r>
      <w:r w:rsidRPr="00EF4E65">
        <w:rPr>
          <w:rStyle w:val="hps"/>
          <w:rFonts w:ascii="Calibri" w:hAnsi="Calibri" w:cs="Calibri"/>
          <w:sz w:val="22"/>
          <w:szCs w:val="22"/>
          <w:lang w:val="sv-SE"/>
        </w:rPr>
        <w:t xml:space="preserve">SEPKO </w:t>
      </w:r>
      <w:r>
        <w:rPr>
          <w:rStyle w:val="hps"/>
          <w:rFonts w:ascii="Calibri" w:hAnsi="Calibri" w:cs="Calibri"/>
          <w:sz w:val="22"/>
          <w:szCs w:val="22"/>
          <w:lang w:val="sv-SE"/>
        </w:rPr>
        <w:t>o</w:t>
      </w:r>
      <w:r w:rsidRPr="00EF4E65">
        <w:rPr>
          <w:rStyle w:val="hps"/>
          <w:rFonts w:ascii="Calibri" w:hAnsi="Calibri" w:cs="Calibri"/>
          <w:sz w:val="22"/>
          <w:szCs w:val="22"/>
          <w:lang w:val="sv-SE"/>
        </w:rPr>
        <w:t>ljeavskiljare testas</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enligt</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BS</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EN</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858-1</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standardkrav</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Test</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visade att</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restoljehalt i det behandlade</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avloppsvattnet</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inte överstiger</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5</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mg/l</w:t>
      </w:r>
      <w:r w:rsidRPr="00EF4E65">
        <w:rPr>
          <w:rFonts w:ascii="Calibri" w:hAnsi="Calibri" w:cs="Calibri"/>
          <w:sz w:val="22"/>
          <w:szCs w:val="22"/>
          <w:lang w:val="sv-SE"/>
        </w:rPr>
        <w:t xml:space="preserve">. </w:t>
      </w:r>
      <w:r w:rsidRPr="00EF4E65">
        <w:rPr>
          <w:rStyle w:val="hps"/>
          <w:rFonts w:ascii="Calibri" w:hAnsi="Calibri" w:cs="Calibri"/>
          <w:sz w:val="22"/>
          <w:szCs w:val="22"/>
          <w:lang w:val="sv-SE"/>
        </w:rPr>
        <w:t>Detta bekräftar att</w:t>
      </w:r>
      <w:r w:rsidRPr="00EF4E65">
        <w:rPr>
          <w:rFonts w:ascii="Calibri" w:hAnsi="Calibri" w:cs="Calibri"/>
          <w:sz w:val="22"/>
          <w:szCs w:val="22"/>
          <w:lang w:val="sv-SE"/>
        </w:rPr>
        <w:t xml:space="preserve"> SEPKO</w:t>
      </w:r>
      <w:r w:rsidRPr="00EF4E65">
        <w:rPr>
          <w:rStyle w:val="hps"/>
          <w:rFonts w:ascii="Calibri" w:hAnsi="Calibri" w:cs="Calibri"/>
          <w:sz w:val="22"/>
          <w:szCs w:val="22"/>
          <w:lang w:val="sv-SE"/>
        </w:rPr>
        <w:t xml:space="preserve"> oljeavskiljare</w:t>
      </w:r>
      <w:r>
        <w:rPr>
          <w:rStyle w:val="hps"/>
          <w:rFonts w:ascii="Calibri" w:hAnsi="Calibri" w:cs="Calibri"/>
          <w:sz w:val="22"/>
          <w:szCs w:val="22"/>
          <w:lang w:val="sv-SE"/>
        </w:rPr>
        <w:t>s</w:t>
      </w:r>
      <w:r w:rsidRPr="00EF4E65">
        <w:rPr>
          <w:rStyle w:val="hps"/>
          <w:rFonts w:ascii="Calibri" w:hAnsi="Calibri" w:cs="Calibri"/>
          <w:sz w:val="22"/>
          <w:szCs w:val="22"/>
          <w:lang w:val="sv-SE"/>
        </w:rPr>
        <w:t xml:space="preserve"> effektivitet  </w:t>
      </w:r>
      <w:r w:rsidRPr="00EF4E65">
        <w:rPr>
          <w:rFonts w:ascii="Calibri" w:hAnsi="Calibri" w:cs="Calibri"/>
          <w:sz w:val="22"/>
          <w:szCs w:val="22"/>
          <w:lang w:val="sv-SE"/>
        </w:rPr>
        <w:t>uppfyller  k</w:t>
      </w:r>
      <w:r w:rsidRPr="00EF4E65">
        <w:rPr>
          <w:rStyle w:val="hps"/>
          <w:rFonts w:ascii="Calibri" w:hAnsi="Calibri" w:cs="Calibri"/>
          <w:sz w:val="22"/>
          <w:szCs w:val="22"/>
          <w:lang w:val="sv-SE"/>
        </w:rPr>
        <w:t>raven för klass 1.</w:t>
      </w:r>
    </w:p>
    <w:p w:rsidR="00854B55" w:rsidRDefault="00854B55" w:rsidP="0047706F">
      <w:pPr>
        <w:pStyle w:val="Ingetavstnd"/>
        <w:ind w:firstLine="360"/>
        <w:rPr>
          <w:rFonts w:ascii="Calibri" w:hAnsi="Calibri" w:cs="Calibri"/>
          <w:color w:val="FF0000"/>
          <w:sz w:val="22"/>
          <w:szCs w:val="22"/>
          <w:lang w:val="sv-SE"/>
        </w:rPr>
      </w:pPr>
    </w:p>
    <w:p w:rsidR="00854B55" w:rsidRPr="00F969F4" w:rsidRDefault="00854B55" w:rsidP="0047706F">
      <w:pPr>
        <w:pStyle w:val="Ingetavstnd"/>
        <w:ind w:firstLine="360"/>
        <w:rPr>
          <w:rFonts w:ascii="Calibri" w:hAnsi="Calibri" w:cs="Calibri"/>
          <w:color w:val="FF0000"/>
          <w:sz w:val="22"/>
          <w:szCs w:val="22"/>
          <w:lang w:val="sv-SE"/>
        </w:rPr>
      </w:pPr>
    </w:p>
    <w:p w:rsidR="00854B55" w:rsidRDefault="003D133A" w:rsidP="0047706F">
      <w:pPr>
        <w:pStyle w:val="Liststycke"/>
        <w:rPr>
          <w:rFonts w:ascii="Calibri" w:hAnsi="Calibri" w:cs="Calibri"/>
          <w:sz w:val="22"/>
          <w:szCs w:val="22"/>
          <w:lang w:val="sv-SE"/>
        </w:rPr>
      </w:pPr>
      <w:r>
        <w:rPr>
          <w:rFonts w:ascii="Times New Roman" w:hAnsi="Times New Roman" w:cs="Times New Roman"/>
          <w:noProof/>
          <w:lang w:val="sv-SE" w:eastAsia="sv-SE"/>
        </w:rPr>
        <w:drawing>
          <wp:inline distT="0" distB="0" distL="0" distR="0">
            <wp:extent cx="4295775" cy="3019425"/>
            <wp:effectExtent l="0" t="0" r="9525" b="9525"/>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r="29240" b="17751"/>
                    <a:stretch>
                      <a:fillRect/>
                    </a:stretch>
                  </pic:blipFill>
                  <pic:spPr bwMode="auto">
                    <a:xfrm>
                      <a:off x="0" y="0"/>
                      <a:ext cx="4295775" cy="3019425"/>
                    </a:xfrm>
                    <a:prstGeom prst="rect">
                      <a:avLst/>
                    </a:prstGeom>
                    <a:noFill/>
                    <a:ln>
                      <a:noFill/>
                    </a:ln>
                  </pic:spPr>
                </pic:pic>
              </a:graphicData>
            </a:graphic>
          </wp:inline>
        </w:drawing>
      </w:r>
    </w:p>
    <w:p w:rsidR="00854B55" w:rsidRPr="004B11BC" w:rsidRDefault="00854B55" w:rsidP="004B11BC">
      <w:pPr>
        <w:pStyle w:val="Ingetavstnd"/>
        <w:jc w:val="center"/>
        <w:rPr>
          <w:rFonts w:ascii="Calibri" w:hAnsi="Calibri" w:cs="Calibri"/>
          <w:i/>
          <w:iCs/>
          <w:sz w:val="20"/>
          <w:szCs w:val="20"/>
          <w:lang w:val="sv-SE"/>
        </w:rPr>
      </w:pPr>
      <w:r w:rsidRPr="004B11BC">
        <w:rPr>
          <w:rStyle w:val="hps"/>
          <w:rFonts w:ascii="Calibri" w:hAnsi="Calibri" w:cs="Calibri"/>
          <w:i/>
          <w:iCs/>
          <w:sz w:val="20"/>
          <w:szCs w:val="20"/>
          <w:lang w:val="sv-SE"/>
        </w:rPr>
        <w:t>Fig.1</w:t>
      </w:r>
      <w:r w:rsidRPr="004B11BC">
        <w:rPr>
          <w:rFonts w:ascii="Calibri" w:hAnsi="Calibri" w:cs="Calibri"/>
          <w:i/>
          <w:iCs/>
          <w:sz w:val="20"/>
          <w:szCs w:val="20"/>
          <w:lang w:val="sv-SE"/>
        </w:rPr>
        <w:t xml:space="preserve">. </w:t>
      </w:r>
      <w:r w:rsidRPr="004B11BC">
        <w:rPr>
          <w:rStyle w:val="hps"/>
          <w:rFonts w:ascii="Calibri" w:hAnsi="Calibri" w:cs="Calibri"/>
          <w:i/>
          <w:iCs/>
          <w:sz w:val="20"/>
          <w:szCs w:val="20"/>
          <w:lang w:val="sv-SE"/>
        </w:rPr>
        <w:t>SEPKO avskiljare</w:t>
      </w:r>
      <w:r w:rsidRPr="004B11BC">
        <w:rPr>
          <w:rFonts w:ascii="Calibri" w:hAnsi="Calibri" w:cs="Calibri"/>
          <w:i/>
          <w:iCs/>
          <w:sz w:val="20"/>
          <w:szCs w:val="20"/>
          <w:lang w:val="sv-SE"/>
        </w:rPr>
        <w:t xml:space="preserve"> </w:t>
      </w:r>
      <w:r w:rsidRPr="004B11BC">
        <w:rPr>
          <w:rStyle w:val="hps"/>
          <w:rFonts w:ascii="Calibri" w:hAnsi="Calibri" w:cs="Calibri"/>
          <w:i/>
          <w:iCs/>
          <w:sz w:val="20"/>
          <w:szCs w:val="20"/>
          <w:lang w:val="sv-SE"/>
        </w:rPr>
        <w:t xml:space="preserve">med integrerat </w:t>
      </w:r>
      <w:r w:rsidRPr="004B11BC">
        <w:rPr>
          <w:rFonts w:ascii="Calibri" w:hAnsi="Calibri" w:cs="Calibri"/>
          <w:i/>
          <w:iCs/>
          <w:sz w:val="20"/>
          <w:szCs w:val="20"/>
          <w:lang w:val="sv-SE"/>
        </w:rPr>
        <w:t xml:space="preserve">slamfång </w:t>
      </w:r>
    </w:p>
    <w:p w:rsidR="00854B55" w:rsidRDefault="00854B55" w:rsidP="002E1FB8">
      <w:pPr>
        <w:ind w:firstLine="720"/>
        <w:jc w:val="right"/>
        <w:rPr>
          <w:rFonts w:ascii="Calibri" w:hAnsi="Calibri" w:cs="Calibri"/>
          <w:sz w:val="20"/>
          <w:szCs w:val="20"/>
          <w:lang w:val="sv-SE"/>
        </w:rPr>
      </w:pPr>
    </w:p>
    <w:p w:rsidR="00854B55" w:rsidRDefault="00854B55" w:rsidP="002E1FB8">
      <w:pPr>
        <w:pStyle w:val="Ingetavstnd"/>
        <w:numPr>
          <w:ilvl w:val="0"/>
          <w:numId w:val="2"/>
        </w:numPr>
        <w:rPr>
          <w:rStyle w:val="hps"/>
          <w:rFonts w:ascii="Calibri" w:hAnsi="Calibri" w:cs="Calibri"/>
          <w:b/>
          <w:bCs/>
          <w:lang w:val="sv-SE"/>
        </w:rPr>
      </w:pPr>
      <w:r w:rsidRPr="002E1FB8">
        <w:rPr>
          <w:rStyle w:val="hps"/>
          <w:rFonts w:ascii="Calibri" w:hAnsi="Calibri" w:cs="Calibri"/>
          <w:b/>
          <w:bCs/>
          <w:lang w:val="sv-SE"/>
        </w:rPr>
        <w:t>Teknisk beskrivning</w:t>
      </w:r>
      <w:r w:rsidRPr="002E1FB8">
        <w:rPr>
          <w:rFonts w:ascii="Calibri" w:hAnsi="Calibri" w:cs="Calibri"/>
          <w:b/>
          <w:bCs/>
          <w:lang w:val="sv-SE"/>
        </w:rPr>
        <w:br/>
      </w:r>
      <w:r w:rsidRPr="002E1FB8">
        <w:rPr>
          <w:rFonts w:ascii="Calibri" w:hAnsi="Calibri" w:cs="Calibri"/>
          <w:b/>
          <w:bCs/>
          <w:lang w:val="sv-SE"/>
        </w:rPr>
        <w:br/>
      </w:r>
      <w:r w:rsidRPr="002E1FB8">
        <w:rPr>
          <w:rStyle w:val="hps"/>
          <w:rFonts w:ascii="Calibri" w:hAnsi="Calibri" w:cs="Calibri"/>
          <w:b/>
          <w:bCs/>
          <w:lang w:val="sv-SE"/>
        </w:rPr>
        <w:t>2.1</w:t>
      </w:r>
      <w:r w:rsidRPr="002E1FB8">
        <w:rPr>
          <w:rFonts w:ascii="Calibri" w:hAnsi="Calibri" w:cs="Calibri"/>
          <w:b/>
          <w:bCs/>
          <w:lang w:val="sv-SE"/>
        </w:rPr>
        <w:t xml:space="preserve">. </w:t>
      </w:r>
      <w:r>
        <w:rPr>
          <w:rFonts w:ascii="Calibri" w:hAnsi="Calibri" w:cs="Calibri"/>
          <w:b/>
          <w:bCs/>
          <w:lang w:val="sv-SE"/>
        </w:rPr>
        <w:t>SEPKO oljea</w:t>
      </w:r>
      <w:r w:rsidRPr="002E1FB8">
        <w:rPr>
          <w:rStyle w:val="hps"/>
          <w:rFonts w:ascii="Calibri" w:hAnsi="Calibri" w:cs="Calibri"/>
          <w:b/>
          <w:bCs/>
          <w:lang w:val="sv-SE"/>
        </w:rPr>
        <w:t>vskiljare</w:t>
      </w:r>
      <w:r>
        <w:rPr>
          <w:rStyle w:val="hps"/>
          <w:rFonts w:ascii="Calibri" w:hAnsi="Calibri" w:cs="Calibri"/>
          <w:b/>
          <w:bCs/>
          <w:lang w:val="sv-SE"/>
        </w:rPr>
        <w:t>ns</w:t>
      </w:r>
      <w:r w:rsidRPr="002E1FB8">
        <w:rPr>
          <w:rFonts w:ascii="Calibri" w:hAnsi="Calibri" w:cs="Calibri"/>
          <w:b/>
          <w:bCs/>
          <w:lang w:val="sv-SE"/>
        </w:rPr>
        <w:t xml:space="preserve"> </w:t>
      </w:r>
      <w:r w:rsidRPr="002E1FB8">
        <w:rPr>
          <w:rStyle w:val="hps"/>
          <w:rFonts w:ascii="Calibri" w:hAnsi="Calibri" w:cs="Calibri"/>
          <w:b/>
          <w:bCs/>
          <w:lang w:val="sv-SE"/>
        </w:rPr>
        <w:t>funktionsprincip</w:t>
      </w:r>
    </w:p>
    <w:p w:rsidR="00854B55" w:rsidRDefault="00854B55" w:rsidP="002E1FB8">
      <w:pPr>
        <w:pStyle w:val="Ingetavstnd"/>
        <w:rPr>
          <w:rStyle w:val="hps"/>
          <w:rFonts w:ascii="Calibri" w:hAnsi="Calibri" w:cs="Calibri"/>
          <w:b/>
          <w:bCs/>
          <w:lang w:val="sv-SE"/>
        </w:rPr>
      </w:pPr>
    </w:p>
    <w:tbl>
      <w:tblPr>
        <w:tblW w:w="10260" w:type="dxa"/>
        <w:tblInd w:w="-106" w:type="dxa"/>
        <w:tblLook w:val="00A0" w:firstRow="1" w:lastRow="0" w:firstColumn="1" w:lastColumn="0" w:noHBand="0" w:noVBand="0"/>
      </w:tblPr>
      <w:tblGrid>
        <w:gridCol w:w="4860"/>
        <w:gridCol w:w="5400"/>
      </w:tblGrid>
      <w:tr w:rsidR="00854B55" w:rsidRPr="005D093E">
        <w:tc>
          <w:tcPr>
            <w:tcW w:w="4860" w:type="dxa"/>
          </w:tcPr>
          <w:p w:rsidR="00854B55" w:rsidRPr="00B271ED" w:rsidRDefault="00854B55" w:rsidP="00C04028">
            <w:pPr>
              <w:tabs>
                <w:tab w:val="left" w:pos="360"/>
              </w:tabs>
              <w:jc w:val="center"/>
              <w:rPr>
                <w:lang w:val="lt-LT"/>
              </w:rPr>
            </w:pPr>
            <w:r w:rsidRPr="00B271ED">
              <w:rPr>
                <w:lang w:val="lt-LT"/>
              </w:rPr>
              <w:object w:dxaOrig="4350" w:dyaOrig="8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378.75pt" o:ole="">
                  <v:imagedata r:id="rId13" o:title=""/>
                </v:shape>
                <o:OLEObject Type="Embed" ProgID="PBrush" ShapeID="_x0000_i1025" DrawAspect="Content" ObjectID="_1496602842" r:id="rId14"/>
              </w:object>
            </w:r>
          </w:p>
          <w:p w:rsidR="00854B55" w:rsidRPr="00314904" w:rsidRDefault="00854B55" w:rsidP="00C04028">
            <w:pPr>
              <w:tabs>
                <w:tab w:val="left" w:pos="360"/>
              </w:tabs>
              <w:jc w:val="center"/>
              <w:rPr>
                <w:rFonts w:ascii="Calibri" w:hAnsi="Calibri" w:cs="Calibri"/>
                <w:i/>
                <w:iCs/>
                <w:sz w:val="20"/>
                <w:szCs w:val="20"/>
                <w:u w:val="single"/>
                <w:lang w:val="lt-LT"/>
              </w:rPr>
            </w:pPr>
            <w:r w:rsidRPr="00314904">
              <w:rPr>
                <w:rFonts w:ascii="Calibri" w:hAnsi="Calibri" w:cs="Calibri"/>
                <w:i/>
                <w:iCs/>
                <w:sz w:val="20"/>
                <w:szCs w:val="20"/>
                <w:lang w:val="lt-LT"/>
              </w:rPr>
              <w:t xml:space="preserve">Fig.2. </w:t>
            </w:r>
            <w:r w:rsidRPr="00314904">
              <w:rPr>
                <w:rFonts w:ascii="Calibri" w:hAnsi="Calibri" w:cs="Calibri"/>
                <w:i/>
                <w:iCs/>
                <w:sz w:val="20"/>
                <w:szCs w:val="20"/>
                <w:lang w:val="sv-SE"/>
              </w:rPr>
              <w:t>SEPKO oljea</w:t>
            </w:r>
            <w:r w:rsidRPr="00314904">
              <w:rPr>
                <w:rStyle w:val="hps"/>
                <w:rFonts w:ascii="Calibri" w:hAnsi="Calibri" w:cs="Calibri"/>
                <w:i/>
                <w:iCs/>
                <w:sz w:val="20"/>
                <w:szCs w:val="20"/>
                <w:lang w:val="sv-SE"/>
              </w:rPr>
              <w:t>vskiljarens</w:t>
            </w:r>
            <w:r w:rsidRPr="00314904">
              <w:rPr>
                <w:rFonts w:ascii="Calibri" w:hAnsi="Calibri" w:cs="Calibri"/>
                <w:i/>
                <w:iCs/>
                <w:sz w:val="20"/>
                <w:szCs w:val="20"/>
                <w:lang w:val="sv-SE"/>
              </w:rPr>
              <w:t xml:space="preserve"> </w:t>
            </w:r>
            <w:r w:rsidRPr="00314904">
              <w:rPr>
                <w:rStyle w:val="hps"/>
                <w:rFonts w:ascii="Calibri" w:hAnsi="Calibri" w:cs="Calibri"/>
                <w:i/>
                <w:iCs/>
                <w:sz w:val="20"/>
                <w:szCs w:val="20"/>
                <w:lang w:val="sv-SE"/>
              </w:rPr>
              <w:t>funktionsprincip</w:t>
            </w:r>
          </w:p>
        </w:tc>
        <w:tc>
          <w:tcPr>
            <w:tcW w:w="5400" w:type="dxa"/>
          </w:tcPr>
          <w:p w:rsidR="00854B55" w:rsidRPr="002E1FB8" w:rsidRDefault="00854B55" w:rsidP="001B64D0">
            <w:pPr>
              <w:pStyle w:val="Ingetavstnd"/>
              <w:rPr>
                <w:rFonts w:ascii="Calibri" w:hAnsi="Calibri" w:cs="Calibri"/>
                <w:lang w:val="lt-LT"/>
              </w:rPr>
            </w:pPr>
            <w:r w:rsidRPr="00A43984">
              <w:rPr>
                <w:rStyle w:val="hps"/>
                <w:rFonts w:ascii="Calibri" w:hAnsi="Calibri" w:cs="Calibri"/>
                <w:sz w:val="22"/>
                <w:szCs w:val="22"/>
                <w:lang w:val="sv-SE"/>
              </w:rPr>
              <w:t>Förorenat</w:t>
            </w:r>
            <w:r w:rsidRPr="00A43984">
              <w:rPr>
                <w:rStyle w:val="shorttext"/>
                <w:rFonts w:ascii="Calibri" w:hAnsi="Calibri" w:cs="Calibri"/>
                <w:sz w:val="22"/>
                <w:szCs w:val="22"/>
                <w:lang w:val="sv-SE"/>
              </w:rPr>
              <w:t xml:space="preserve"> </w:t>
            </w:r>
            <w:r w:rsidRPr="00A43984">
              <w:rPr>
                <w:rStyle w:val="hps"/>
                <w:rFonts w:ascii="Calibri" w:hAnsi="Calibri" w:cs="Calibri"/>
                <w:sz w:val="22"/>
                <w:szCs w:val="22"/>
                <w:lang w:val="sv-SE"/>
              </w:rPr>
              <w:t>avloppsflöde</w:t>
            </w:r>
            <w:r w:rsidRPr="00A43984">
              <w:rPr>
                <w:rFonts w:ascii="Calibri" w:hAnsi="Calibri" w:cs="Calibri"/>
                <w:sz w:val="22"/>
                <w:szCs w:val="22"/>
                <w:lang w:val="sv-SE"/>
              </w:rPr>
              <w:t xml:space="preserve"> kommer in genom inloppsröret (1) i slamfångszonen (2), där avskiljs partiklar av stora olje- och fasta föroreningar.</w:t>
            </w:r>
            <w:r w:rsidRPr="00A43984">
              <w:rPr>
                <w:rFonts w:ascii="Calibri" w:hAnsi="Calibri" w:cs="Calibri"/>
                <w:sz w:val="22"/>
                <w:szCs w:val="22"/>
                <w:lang w:val="sv-SE"/>
              </w:rPr>
              <w:br/>
            </w:r>
            <w:r w:rsidRPr="00881EC2">
              <w:rPr>
                <w:rFonts w:ascii="Calibri" w:hAnsi="Calibri" w:cs="Calibri"/>
                <w:sz w:val="22"/>
                <w:szCs w:val="22"/>
                <w:lang w:val="sv-SE"/>
              </w:rPr>
              <w:t xml:space="preserve">Därefter avleds vattenflödet från slamfång genom  </w:t>
            </w:r>
            <w:r w:rsidRPr="00881EC2">
              <w:rPr>
                <w:rFonts w:ascii="Calibri" w:hAnsi="Calibri" w:cs="Calibri"/>
                <w:sz w:val="22"/>
                <w:szCs w:val="22"/>
                <w:lang w:val="sv-SE" w:eastAsia="en-US"/>
              </w:rPr>
              <w:t>koalescensmoduler</w:t>
            </w:r>
            <w:r w:rsidRPr="00881EC2">
              <w:rPr>
                <w:rFonts w:ascii="Calibri" w:hAnsi="Calibri" w:cs="Calibri"/>
                <w:sz w:val="22"/>
                <w:szCs w:val="22"/>
                <w:lang w:val="sv-SE"/>
              </w:rPr>
              <w:t xml:space="preserve"> (3). I detta skede rinner vatten i en horisontell riktning genom </w:t>
            </w:r>
            <w:r w:rsidRPr="00881EC2">
              <w:rPr>
                <w:rFonts w:ascii="Calibri" w:hAnsi="Calibri" w:cs="Calibri"/>
                <w:sz w:val="22"/>
                <w:szCs w:val="22"/>
                <w:lang w:val="sv-SE" w:eastAsia="en-US"/>
              </w:rPr>
              <w:t>koalescensmodul</w:t>
            </w:r>
            <w:r w:rsidRPr="00881EC2">
              <w:rPr>
                <w:rFonts w:ascii="Calibri" w:hAnsi="Calibri" w:cs="Calibri"/>
                <w:sz w:val="22"/>
                <w:szCs w:val="22"/>
                <w:lang w:val="sv-SE"/>
              </w:rPr>
              <w:t>, droppar av petroleumprodukter stiger till toppen av modulen kommer i kontakt med oleofilt material och fångas. Genom att förenas med andra droppar blir de större och</w:t>
            </w:r>
            <w:r w:rsidRPr="002E1FB8">
              <w:rPr>
                <w:rFonts w:ascii="Calibri" w:hAnsi="Calibri" w:cs="Calibri"/>
                <w:color w:val="FF0000"/>
                <w:sz w:val="22"/>
                <w:szCs w:val="22"/>
                <w:lang w:val="sv-SE"/>
              </w:rPr>
              <w:t xml:space="preserve"> </w:t>
            </w:r>
            <w:r w:rsidRPr="00881EC2">
              <w:rPr>
                <w:rFonts w:ascii="Calibri" w:hAnsi="Calibri" w:cs="Calibri"/>
                <w:sz w:val="22"/>
                <w:szCs w:val="22"/>
                <w:lang w:val="sv-SE"/>
              </w:rPr>
              <w:t>pga gravitationseffekten kommer de upp och ansamlas på avskiljarens yta.</w:t>
            </w:r>
            <w:r w:rsidRPr="002E1FB8">
              <w:rPr>
                <w:rFonts w:ascii="Calibri" w:hAnsi="Calibri" w:cs="Calibri"/>
                <w:color w:val="FF0000"/>
                <w:sz w:val="22"/>
                <w:szCs w:val="22"/>
                <w:lang w:val="sv-SE"/>
              </w:rPr>
              <w:br/>
            </w:r>
            <w:r w:rsidRPr="005910E0">
              <w:rPr>
                <w:rFonts w:ascii="Calibri" w:hAnsi="Calibri" w:cs="Calibri"/>
                <w:sz w:val="22"/>
                <w:szCs w:val="22"/>
                <w:lang w:val="sv-SE"/>
              </w:rPr>
              <w:t xml:space="preserve">Mekaniska föroreningar ansamlas på koalescenspaket på grund av gravitationseffekten går de ner till botten av tanken. Denna självrengöringsfunktion minskar </w:t>
            </w:r>
            <w:r w:rsidRPr="005910E0">
              <w:rPr>
                <w:rStyle w:val="hps"/>
                <w:rFonts w:ascii="Calibri" w:hAnsi="Calibri" w:cs="Calibri"/>
                <w:sz w:val="22"/>
                <w:szCs w:val="22"/>
                <w:lang w:val="sv-SE"/>
              </w:rPr>
              <w:t>servicefrekvens</w:t>
            </w:r>
            <w:r w:rsidRPr="005910E0">
              <w:rPr>
                <w:rFonts w:ascii="Calibri" w:hAnsi="Calibri" w:cs="Calibri"/>
                <w:sz w:val="22"/>
                <w:szCs w:val="22"/>
                <w:lang w:val="sv-SE"/>
              </w:rPr>
              <w:t>en av servicemoduler.</w:t>
            </w:r>
            <w:r w:rsidRPr="005910E0">
              <w:rPr>
                <w:rFonts w:ascii="Calibri" w:hAnsi="Calibri" w:cs="Calibri"/>
                <w:color w:val="FF0000"/>
                <w:sz w:val="22"/>
                <w:szCs w:val="22"/>
                <w:lang w:val="sv-SE"/>
              </w:rPr>
              <w:br/>
            </w:r>
            <w:r w:rsidRPr="001B64D0">
              <w:rPr>
                <w:rFonts w:ascii="Calibri" w:hAnsi="Calibri" w:cs="Calibri"/>
                <w:sz w:val="22"/>
                <w:szCs w:val="22"/>
                <w:lang w:val="sv-SE"/>
              </w:rPr>
              <w:t>Renat vatten rinner ut genom utloppet (5).</w:t>
            </w:r>
            <w:r w:rsidRPr="001B64D0">
              <w:rPr>
                <w:rFonts w:ascii="Calibri" w:hAnsi="Calibri" w:cs="Calibri"/>
                <w:sz w:val="22"/>
                <w:szCs w:val="22"/>
                <w:lang w:val="sv-SE"/>
              </w:rPr>
              <w:br/>
              <w:t>Oljeprodukter som samlats på vattenytan sugs bort vid service eller med hjälp av speciella grep leds de till en separat oljelagringstank.</w:t>
            </w:r>
            <w:r w:rsidRPr="001B64D0">
              <w:rPr>
                <w:rFonts w:ascii="Calibri" w:hAnsi="Calibri" w:cs="Calibri"/>
                <w:sz w:val="22"/>
                <w:szCs w:val="22"/>
                <w:lang w:val="sv-SE"/>
              </w:rPr>
              <w:br/>
              <w:t>Varje oljevattenavskiljare är utrustad med automatisk säkerhets flottörventil (4), som är kalibrerad så att den flyter i vattnet medan oljeprodukten sjunker. När oljeprodukter samlas på vattenytan går flottören ner och när oljeskiktets tjocklek når den högsta tillåtna gränsen, stänger ventilen oljeavskiljarens utlopp.</w:t>
            </w:r>
          </w:p>
        </w:tc>
      </w:tr>
    </w:tbl>
    <w:p w:rsidR="00854B55" w:rsidRDefault="00854B55" w:rsidP="002E1FB8">
      <w:pPr>
        <w:pStyle w:val="Ingetavstnd"/>
        <w:rPr>
          <w:rFonts w:ascii="Calibri" w:hAnsi="Calibri" w:cs="Calibri"/>
          <w:sz w:val="20"/>
          <w:szCs w:val="20"/>
          <w:lang w:val="lt-LT"/>
        </w:rPr>
      </w:pPr>
    </w:p>
    <w:tbl>
      <w:tblPr>
        <w:tblW w:w="0" w:type="auto"/>
        <w:tblInd w:w="-106" w:type="dxa"/>
        <w:tblLook w:val="00A0" w:firstRow="1" w:lastRow="0" w:firstColumn="1" w:lastColumn="0" w:noHBand="0" w:noVBand="0"/>
      </w:tblPr>
      <w:tblGrid>
        <w:gridCol w:w="6031"/>
        <w:gridCol w:w="3435"/>
      </w:tblGrid>
      <w:tr w:rsidR="00854B55" w:rsidRPr="00B271ED">
        <w:tc>
          <w:tcPr>
            <w:tcW w:w="6768" w:type="dxa"/>
          </w:tcPr>
          <w:p w:rsidR="00854B55" w:rsidRPr="00B271ED" w:rsidRDefault="00854B55" w:rsidP="00C04028">
            <w:pPr>
              <w:jc w:val="both"/>
              <w:rPr>
                <w:rFonts w:ascii="Times New Roman" w:hAnsi="Times New Roman" w:cs="Times New Roman"/>
                <w:lang w:val="lt-LT"/>
              </w:rPr>
            </w:pPr>
          </w:p>
          <w:p w:rsidR="00854B55" w:rsidRPr="00314904" w:rsidRDefault="00854B55" w:rsidP="00664381">
            <w:pPr>
              <w:pStyle w:val="Ingetavstnd"/>
              <w:rPr>
                <w:sz w:val="22"/>
                <w:szCs w:val="22"/>
                <w:lang w:val="lt-LT"/>
              </w:rPr>
            </w:pPr>
            <w:r>
              <w:rPr>
                <w:rStyle w:val="hps"/>
                <w:rFonts w:ascii="Calibri" w:hAnsi="Calibri" w:cs="Calibri"/>
                <w:sz w:val="22"/>
                <w:szCs w:val="22"/>
                <w:lang w:val="lt-LT"/>
              </w:rPr>
              <w:t>SEPKO o</w:t>
            </w:r>
            <w:r w:rsidRPr="00314904">
              <w:rPr>
                <w:rStyle w:val="hps"/>
                <w:rFonts w:ascii="Calibri" w:hAnsi="Calibri" w:cs="Calibri"/>
                <w:sz w:val="22"/>
                <w:szCs w:val="22"/>
                <w:lang w:val="sv-SE"/>
              </w:rPr>
              <w:t>lj</w:t>
            </w:r>
            <w:r>
              <w:rPr>
                <w:rStyle w:val="hps"/>
                <w:rFonts w:ascii="Calibri" w:hAnsi="Calibri" w:cs="Calibri"/>
                <w:sz w:val="22"/>
                <w:szCs w:val="22"/>
                <w:lang w:val="sv-SE"/>
              </w:rPr>
              <w:t>ea</w:t>
            </w:r>
            <w:r w:rsidRPr="00314904">
              <w:rPr>
                <w:rStyle w:val="hps"/>
                <w:rFonts w:ascii="Calibri" w:hAnsi="Calibri" w:cs="Calibri"/>
                <w:sz w:val="22"/>
                <w:szCs w:val="22"/>
                <w:lang w:val="sv-SE"/>
              </w:rPr>
              <w:t>vskiljare</w:t>
            </w:r>
            <w:r w:rsidRPr="00314904">
              <w:rPr>
                <w:sz w:val="22"/>
                <w:szCs w:val="22"/>
                <w:lang w:val="sv-SE"/>
              </w:rPr>
              <w:t xml:space="preserve"> </w:t>
            </w:r>
            <w:r w:rsidRPr="00314904">
              <w:rPr>
                <w:rStyle w:val="hps"/>
                <w:rFonts w:ascii="Calibri" w:hAnsi="Calibri" w:cs="Calibri"/>
                <w:sz w:val="22"/>
                <w:szCs w:val="22"/>
                <w:lang w:val="sv-SE"/>
              </w:rPr>
              <w:t>har</w:t>
            </w:r>
            <w:r w:rsidRPr="00314904">
              <w:rPr>
                <w:sz w:val="22"/>
                <w:szCs w:val="22"/>
                <w:lang w:val="sv-SE"/>
              </w:rPr>
              <w:t xml:space="preserve"> </w:t>
            </w:r>
            <w:r w:rsidRPr="00314904">
              <w:rPr>
                <w:rStyle w:val="hps"/>
                <w:rFonts w:ascii="Calibri" w:hAnsi="Calibri" w:cs="Calibri"/>
                <w:sz w:val="22"/>
                <w:szCs w:val="22"/>
                <w:lang w:val="sv-SE"/>
              </w:rPr>
              <w:t>inga rörliga</w:t>
            </w:r>
            <w:r w:rsidRPr="00314904">
              <w:rPr>
                <w:sz w:val="22"/>
                <w:szCs w:val="22"/>
                <w:lang w:val="sv-SE"/>
              </w:rPr>
              <w:t xml:space="preserve"> </w:t>
            </w:r>
            <w:r w:rsidRPr="00314904">
              <w:rPr>
                <w:rStyle w:val="hps"/>
                <w:rFonts w:ascii="Calibri" w:hAnsi="Calibri" w:cs="Calibri"/>
                <w:sz w:val="22"/>
                <w:szCs w:val="22"/>
                <w:lang w:val="sv-SE"/>
              </w:rPr>
              <w:t>delar som kan</w:t>
            </w:r>
            <w:r w:rsidRPr="00314904">
              <w:rPr>
                <w:sz w:val="22"/>
                <w:szCs w:val="22"/>
                <w:lang w:val="sv-SE"/>
              </w:rPr>
              <w:t xml:space="preserve"> </w:t>
            </w:r>
            <w:r w:rsidRPr="00314904">
              <w:rPr>
                <w:rStyle w:val="hps"/>
                <w:rFonts w:ascii="Calibri" w:hAnsi="Calibri" w:cs="Calibri"/>
                <w:sz w:val="22"/>
                <w:szCs w:val="22"/>
                <w:lang w:val="sv-SE"/>
              </w:rPr>
              <w:t>slitas ut</w:t>
            </w:r>
            <w:r w:rsidRPr="00314904">
              <w:rPr>
                <w:sz w:val="22"/>
                <w:szCs w:val="22"/>
                <w:lang w:val="sv-SE"/>
              </w:rPr>
              <w:t xml:space="preserve">, </w:t>
            </w:r>
            <w:r w:rsidRPr="00314904">
              <w:rPr>
                <w:rStyle w:val="hps"/>
                <w:rFonts w:ascii="Calibri" w:hAnsi="Calibri" w:cs="Calibri"/>
                <w:sz w:val="22"/>
                <w:szCs w:val="22"/>
                <w:lang w:val="sv-SE"/>
              </w:rPr>
              <w:t>så</w:t>
            </w:r>
            <w:r w:rsidRPr="00314904">
              <w:rPr>
                <w:sz w:val="22"/>
                <w:szCs w:val="22"/>
                <w:lang w:val="sv-SE"/>
              </w:rPr>
              <w:t xml:space="preserve"> </w:t>
            </w:r>
            <w:r w:rsidRPr="00314904">
              <w:rPr>
                <w:rStyle w:val="hps"/>
                <w:rFonts w:ascii="Calibri" w:hAnsi="Calibri" w:cs="Calibri"/>
                <w:sz w:val="22"/>
                <w:szCs w:val="22"/>
                <w:lang w:val="sv-SE"/>
              </w:rPr>
              <w:t>enheten</w:t>
            </w:r>
            <w:r w:rsidRPr="00314904">
              <w:rPr>
                <w:sz w:val="22"/>
                <w:szCs w:val="22"/>
                <w:lang w:val="sv-SE"/>
              </w:rPr>
              <w:t xml:space="preserve"> </w:t>
            </w:r>
            <w:r>
              <w:rPr>
                <w:rStyle w:val="hps"/>
                <w:rFonts w:ascii="Calibri" w:hAnsi="Calibri" w:cs="Calibri"/>
                <w:sz w:val="22"/>
                <w:szCs w:val="22"/>
                <w:lang w:val="sv-SE"/>
              </w:rPr>
              <w:t>är hållbar och dess service</w:t>
            </w:r>
            <w:r w:rsidRPr="00314904">
              <w:rPr>
                <w:rStyle w:val="hps"/>
                <w:rFonts w:ascii="Calibri" w:hAnsi="Calibri" w:cs="Calibri"/>
                <w:sz w:val="22"/>
                <w:szCs w:val="22"/>
                <w:lang w:val="sv-SE"/>
              </w:rPr>
              <w:t xml:space="preserve"> -</w:t>
            </w:r>
            <w:r w:rsidRPr="00314904">
              <w:rPr>
                <w:sz w:val="22"/>
                <w:szCs w:val="22"/>
                <w:lang w:val="sv-SE"/>
              </w:rPr>
              <w:t xml:space="preserve"> </w:t>
            </w:r>
            <w:r w:rsidRPr="00314904">
              <w:rPr>
                <w:rStyle w:val="hps"/>
                <w:rFonts w:ascii="Calibri" w:hAnsi="Calibri" w:cs="Calibri"/>
                <w:sz w:val="22"/>
                <w:szCs w:val="22"/>
                <w:lang w:val="sv-SE"/>
              </w:rPr>
              <w:t>mycket enkel</w:t>
            </w:r>
            <w:r w:rsidRPr="00314904">
              <w:rPr>
                <w:sz w:val="22"/>
                <w:szCs w:val="22"/>
                <w:lang w:val="sv-SE"/>
              </w:rPr>
              <w:t>.</w:t>
            </w:r>
            <w:r w:rsidRPr="00314904">
              <w:rPr>
                <w:sz w:val="22"/>
                <w:szCs w:val="22"/>
                <w:lang w:val="sv-SE"/>
              </w:rPr>
              <w:br/>
            </w:r>
            <w:r>
              <w:rPr>
                <w:rStyle w:val="hps"/>
                <w:rFonts w:ascii="Calibri" w:hAnsi="Calibri" w:cs="Calibri"/>
                <w:sz w:val="22"/>
                <w:szCs w:val="22"/>
                <w:lang w:val="sv-SE"/>
              </w:rPr>
              <w:t>I SEPKO o</w:t>
            </w:r>
            <w:r w:rsidRPr="00314904">
              <w:rPr>
                <w:rStyle w:val="hps"/>
                <w:rFonts w:ascii="Calibri" w:hAnsi="Calibri" w:cs="Calibri"/>
                <w:sz w:val="22"/>
                <w:szCs w:val="22"/>
                <w:lang w:val="sv-SE"/>
              </w:rPr>
              <w:t>lj</w:t>
            </w:r>
            <w:r>
              <w:rPr>
                <w:rStyle w:val="hps"/>
                <w:rFonts w:ascii="Calibri" w:hAnsi="Calibri" w:cs="Calibri"/>
                <w:sz w:val="22"/>
                <w:szCs w:val="22"/>
                <w:lang w:val="sv-SE"/>
              </w:rPr>
              <w:t>e</w:t>
            </w:r>
            <w:r w:rsidRPr="00314904">
              <w:rPr>
                <w:rStyle w:val="hps"/>
                <w:rFonts w:ascii="Calibri" w:hAnsi="Calibri" w:cs="Calibri"/>
                <w:sz w:val="22"/>
                <w:szCs w:val="22"/>
                <w:lang w:val="sv-SE"/>
              </w:rPr>
              <w:t>avskiljare</w:t>
            </w:r>
            <w:r w:rsidRPr="00314904">
              <w:rPr>
                <w:sz w:val="22"/>
                <w:szCs w:val="22"/>
                <w:lang w:val="sv-SE"/>
              </w:rPr>
              <w:t xml:space="preserve"> </w:t>
            </w:r>
            <w:r>
              <w:rPr>
                <w:rStyle w:val="hps"/>
                <w:rFonts w:ascii="Calibri" w:hAnsi="Calibri" w:cs="Calibri"/>
                <w:sz w:val="22"/>
                <w:szCs w:val="22"/>
                <w:lang w:val="sv-SE"/>
              </w:rPr>
              <w:t xml:space="preserve">används </w:t>
            </w:r>
            <w:r w:rsidRPr="00314904">
              <w:rPr>
                <w:rStyle w:val="hps"/>
                <w:rFonts w:ascii="Calibri" w:hAnsi="Calibri" w:cs="Calibri"/>
                <w:sz w:val="22"/>
                <w:szCs w:val="22"/>
                <w:lang w:val="sv-SE"/>
              </w:rPr>
              <w:t xml:space="preserve"> unik</w:t>
            </w:r>
            <w:r w:rsidRPr="00314904">
              <w:rPr>
                <w:sz w:val="22"/>
                <w:szCs w:val="22"/>
                <w:lang w:val="sv-SE"/>
              </w:rPr>
              <w:t xml:space="preserve"> </w:t>
            </w:r>
            <w:r>
              <w:rPr>
                <w:rFonts w:ascii="Calibri" w:hAnsi="Calibri" w:cs="Calibri"/>
                <w:sz w:val="22"/>
                <w:szCs w:val="22"/>
                <w:lang w:val="sv-SE" w:eastAsia="en-US"/>
              </w:rPr>
              <w:t>koalescentisk o</w:t>
            </w:r>
            <w:r w:rsidRPr="00314904">
              <w:rPr>
                <w:rStyle w:val="hps"/>
                <w:rFonts w:ascii="Calibri" w:hAnsi="Calibri" w:cs="Calibri"/>
                <w:sz w:val="22"/>
                <w:szCs w:val="22"/>
                <w:lang w:val="sv-SE"/>
              </w:rPr>
              <w:t>lje</w:t>
            </w:r>
            <w:r>
              <w:rPr>
                <w:rStyle w:val="hps"/>
                <w:rFonts w:ascii="Calibri" w:hAnsi="Calibri" w:cs="Calibri"/>
                <w:sz w:val="22"/>
                <w:szCs w:val="22"/>
                <w:lang w:val="sv-SE"/>
              </w:rPr>
              <w:t>avskiljnings</w:t>
            </w:r>
            <w:r w:rsidRPr="00314904">
              <w:rPr>
                <w:rStyle w:val="hps"/>
                <w:rFonts w:ascii="Calibri" w:hAnsi="Calibri" w:cs="Calibri"/>
                <w:sz w:val="22"/>
                <w:szCs w:val="22"/>
                <w:lang w:val="sv-SE"/>
              </w:rPr>
              <w:t>teknik</w:t>
            </w:r>
            <w:r w:rsidRPr="00314904">
              <w:rPr>
                <w:sz w:val="22"/>
                <w:szCs w:val="22"/>
                <w:lang w:val="sv-SE"/>
              </w:rPr>
              <w:t xml:space="preserve">. </w:t>
            </w:r>
            <w:r w:rsidRPr="00314904">
              <w:rPr>
                <w:rStyle w:val="hps"/>
                <w:rFonts w:ascii="Calibri" w:hAnsi="Calibri" w:cs="Calibri"/>
                <w:sz w:val="22"/>
                <w:szCs w:val="22"/>
                <w:lang w:val="sv-SE"/>
              </w:rPr>
              <w:t>Denna teknik</w:t>
            </w:r>
            <w:r w:rsidRPr="00314904">
              <w:rPr>
                <w:sz w:val="22"/>
                <w:szCs w:val="22"/>
                <w:lang w:val="sv-SE"/>
              </w:rPr>
              <w:t xml:space="preserve"> </w:t>
            </w:r>
            <w:r w:rsidRPr="00314904">
              <w:rPr>
                <w:rStyle w:val="hps"/>
                <w:rFonts w:ascii="Calibri" w:hAnsi="Calibri" w:cs="Calibri"/>
                <w:sz w:val="22"/>
                <w:szCs w:val="22"/>
                <w:lang w:val="sv-SE"/>
              </w:rPr>
              <w:t>anses vara</w:t>
            </w:r>
            <w:r w:rsidRPr="00314904">
              <w:rPr>
                <w:sz w:val="22"/>
                <w:szCs w:val="22"/>
                <w:lang w:val="sv-SE"/>
              </w:rPr>
              <w:t xml:space="preserve"> </w:t>
            </w:r>
            <w:r w:rsidRPr="00314904">
              <w:rPr>
                <w:rStyle w:val="hps"/>
                <w:rFonts w:ascii="Calibri" w:hAnsi="Calibri" w:cs="Calibri"/>
                <w:sz w:val="22"/>
                <w:szCs w:val="22"/>
                <w:lang w:val="sv-SE"/>
              </w:rPr>
              <w:t>en</w:t>
            </w:r>
            <w:r w:rsidRPr="00314904">
              <w:rPr>
                <w:sz w:val="22"/>
                <w:szCs w:val="22"/>
                <w:lang w:val="sv-SE"/>
              </w:rPr>
              <w:t xml:space="preserve"> </w:t>
            </w:r>
            <w:r w:rsidRPr="00314904">
              <w:rPr>
                <w:rStyle w:val="hps"/>
                <w:rFonts w:ascii="Calibri" w:hAnsi="Calibri" w:cs="Calibri"/>
                <w:sz w:val="22"/>
                <w:szCs w:val="22"/>
                <w:lang w:val="sv-SE"/>
              </w:rPr>
              <w:t>av de mest effektiva</w:t>
            </w:r>
            <w:r w:rsidRPr="00314904">
              <w:rPr>
                <w:sz w:val="22"/>
                <w:szCs w:val="22"/>
                <w:lang w:val="sv-SE"/>
              </w:rPr>
              <w:t xml:space="preserve"> </w:t>
            </w:r>
            <w:r w:rsidRPr="00314904">
              <w:rPr>
                <w:rStyle w:val="hps"/>
                <w:rFonts w:ascii="Calibri" w:hAnsi="Calibri" w:cs="Calibri"/>
                <w:sz w:val="22"/>
                <w:szCs w:val="22"/>
                <w:lang w:val="sv-SE"/>
              </w:rPr>
              <w:t>gravitationsolje</w:t>
            </w:r>
            <w:r>
              <w:rPr>
                <w:rStyle w:val="hps"/>
                <w:rFonts w:ascii="Calibri" w:hAnsi="Calibri" w:cs="Calibri"/>
                <w:sz w:val="22"/>
                <w:szCs w:val="22"/>
                <w:lang w:val="sv-SE"/>
              </w:rPr>
              <w:t>avskilnings</w:t>
            </w:r>
            <w:r w:rsidRPr="00314904">
              <w:rPr>
                <w:rStyle w:val="hps"/>
                <w:rFonts w:ascii="Calibri" w:hAnsi="Calibri" w:cs="Calibri"/>
                <w:sz w:val="22"/>
                <w:szCs w:val="22"/>
                <w:lang w:val="sv-SE"/>
              </w:rPr>
              <w:t>metoder</w:t>
            </w:r>
            <w:r w:rsidRPr="00314904">
              <w:rPr>
                <w:sz w:val="22"/>
                <w:szCs w:val="22"/>
                <w:lang w:val="sv-SE"/>
              </w:rPr>
              <w:t xml:space="preserve"> </w:t>
            </w:r>
            <w:r w:rsidRPr="00314904">
              <w:rPr>
                <w:rStyle w:val="hps"/>
                <w:rFonts w:ascii="Calibri" w:hAnsi="Calibri" w:cs="Calibri"/>
                <w:sz w:val="22"/>
                <w:szCs w:val="22"/>
                <w:lang w:val="sv-SE"/>
              </w:rPr>
              <w:t>på marknaden.</w:t>
            </w:r>
            <w:r w:rsidRPr="00314904">
              <w:rPr>
                <w:sz w:val="22"/>
                <w:szCs w:val="22"/>
                <w:lang w:val="sv-SE"/>
              </w:rPr>
              <w:t xml:space="preserve"> </w:t>
            </w:r>
            <w:r>
              <w:rPr>
                <w:rStyle w:val="hps"/>
                <w:rFonts w:ascii="Calibri" w:hAnsi="Calibri" w:cs="Calibri"/>
                <w:sz w:val="22"/>
                <w:szCs w:val="22"/>
                <w:lang w:val="sv-SE"/>
              </w:rPr>
              <w:t xml:space="preserve">Pga materialets </w:t>
            </w:r>
            <w:r>
              <w:rPr>
                <w:rFonts w:ascii="Calibri" w:hAnsi="Calibri" w:cs="Calibri"/>
                <w:sz w:val="22"/>
                <w:szCs w:val="22"/>
                <w:lang w:val="sv-SE" w:eastAsia="en-US"/>
              </w:rPr>
              <w:t>koalescentiska</w:t>
            </w:r>
            <w:r w:rsidRPr="00314904">
              <w:rPr>
                <w:sz w:val="22"/>
                <w:szCs w:val="22"/>
                <w:lang w:val="sv-SE"/>
              </w:rPr>
              <w:t xml:space="preserve"> </w:t>
            </w:r>
            <w:r w:rsidRPr="00664381">
              <w:rPr>
                <w:rStyle w:val="hps"/>
                <w:rFonts w:ascii="Calibri" w:hAnsi="Calibri" w:cs="Calibri"/>
                <w:sz w:val="22"/>
                <w:szCs w:val="22"/>
                <w:lang w:val="sv-SE"/>
              </w:rPr>
              <w:t>struktur</w:t>
            </w:r>
            <w:r w:rsidRPr="00664381">
              <w:rPr>
                <w:rFonts w:ascii="Calibri" w:hAnsi="Calibri" w:cs="Calibri"/>
                <w:sz w:val="22"/>
                <w:szCs w:val="22"/>
                <w:lang w:val="sv-SE"/>
              </w:rPr>
              <w:t xml:space="preserve"> finns ingen fara för att avskiljare </w:t>
            </w:r>
            <w:r w:rsidRPr="00664381">
              <w:rPr>
                <w:rStyle w:val="hps"/>
                <w:rFonts w:ascii="Calibri" w:hAnsi="Calibri" w:cs="Calibri"/>
                <w:sz w:val="22"/>
                <w:szCs w:val="22"/>
                <w:lang w:val="sv-SE"/>
              </w:rPr>
              <w:t>täpps med</w:t>
            </w:r>
            <w:r w:rsidRPr="00664381">
              <w:rPr>
                <w:rFonts w:ascii="Calibri" w:hAnsi="Calibri" w:cs="Calibri"/>
                <w:sz w:val="22"/>
                <w:szCs w:val="22"/>
                <w:lang w:val="sv-SE"/>
              </w:rPr>
              <w:t xml:space="preserve"> </w:t>
            </w:r>
            <w:r w:rsidRPr="00664381">
              <w:rPr>
                <w:rStyle w:val="hps"/>
                <w:rFonts w:ascii="Calibri" w:hAnsi="Calibri" w:cs="Calibri"/>
                <w:sz w:val="22"/>
                <w:szCs w:val="22"/>
                <w:lang w:val="sv-SE"/>
              </w:rPr>
              <w:t>föroreningar</w:t>
            </w:r>
            <w:r w:rsidRPr="00664381">
              <w:rPr>
                <w:rFonts w:ascii="Calibri" w:hAnsi="Calibri" w:cs="Calibri"/>
                <w:sz w:val="22"/>
                <w:szCs w:val="22"/>
                <w:lang w:val="sv-SE"/>
              </w:rPr>
              <w:t xml:space="preserve">, </w:t>
            </w:r>
            <w:r w:rsidRPr="00664381">
              <w:rPr>
                <w:rStyle w:val="hps"/>
                <w:rFonts w:ascii="Calibri" w:hAnsi="Calibri" w:cs="Calibri"/>
                <w:sz w:val="22"/>
                <w:szCs w:val="22"/>
                <w:lang w:val="sv-SE"/>
              </w:rPr>
              <w:t>slam</w:t>
            </w:r>
            <w:r w:rsidRPr="00664381">
              <w:rPr>
                <w:rFonts w:ascii="Calibri" w:hAnsi="Calibri" w:cs="Calibri"/>
                <w:sz w:val="22"/>
                <w:szCs w:val="22"/>
                <w:lang w:val="sv-SE"/>
              </w:rPr>
              <w:t xml:space="preserve"> </w:t>
            </w:r>
            <w:r w:rsidRPr="00664381">
              <w:rPr>
                <w:rStyle w:val="hps"/>
                <w:rFonts w:ascii="Calibri" w:hAnsi="Calibri" w:cs="Calibri"/>
                <w:sz w:val="22"/>
                <w:szCs w:val="22"/>
                <w:lang w:val="sv-SE"/>
              </w:rPr>
              <w:t>och</w:t>
            </w:r>
            <w:r w:rsidRPr="00664381">
              <w:rPr>
                <w:rFonts w:ascii="Calibri" w:hAnsi="Calibri" w:cs="Calibri"/>
                <w:sz w:val="22"/>
                <w:szCs w:val="22"/>
                <w:lang w:val="sv-SE"/>
              </w:rPr>
              <w:t xml:space="preserve"> </w:t>
            </w:r>
            <w:r w:rsidRPr="00664381">
              <w:rPr>
                <w:rStyle w:val="hps"/>
                <w:rFonts w:ascii="Calibri" w:hAnsi="Calibri" w:cs="Calibri"/>
                <w:sz w:val="22"/>
                <w:szCs w:val="22"/>
                <w:lang w:val="sv-SE"/>
              </w:rPr>
              <w:t>organiskt material</w:t>
            </w:r>
            <w:r>
              <w:rPr>
                <w:sz w:val="22"/>
                <w:szCs w:val="22"/>
                <w:lang w:val="sv-SE"/>
              </w:rPr>
              <w:t>.</w:t>
            </w:r>
          </w:p>
        </w:tc>
        <w:tc>
          <w:tcPr>
            <w:tcW w:w="3528" w:type="dxa"/>
          </w:tcPr>
          <w:p w:rsidR="00854B55" w:rsidRPr="00B271ED" w:rsidRDefault="003D133A" w:rsidP="00C04028">
            <w:pPr>
              <w:jc w:val="right"/>
              <w:rPr>
                <w:rFonts w:ascii="Times New Roman" w:hAnsi="Times New Roman" w:cs="Times New Roman"/>
                <w:lang w:val="lt-LT"/>
              </w:rPr>
            </w:pPr>
            <w:r>
              <w:rPr>
                <w:rFonts w:ascii="Times New Roman" w:hAnsi="Times New Roman" w:cs="Times New Roman"/>
                <w:noProof/>
                <w:lang w:val="sv-SE" w:eastAsia="sv-SE"/>
              </w:rPr>
              <w:drawing>
                <wp:inline distT="0" distB="0" distL="0" distR="0">
                  <wp:extent cx="1819275" cy="1933575"/>
                  <wp:effectExtent l="0" t="0" r="952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1933575"/>
                          </a:xfrm>
                          <a:prstGeom prst="rect">
                            <a:avLst/>
                          </a:prstGeom>
                          <a:noFill/>
                          <a:ln>
                            <a:noFill/>
                          </a:ln>
                        </pic:spPr>
                      </pic:pic>
                    </a:graphicData>
                  </a:graphic>
                </wp:inline>
              </w:drawing>
            </w:r>
          </w:p>
          <w:p w:rsidR="00854B55" w:rsidRPr="00314904" w:rsidRDefault="00854B55" w:rsidP="00C04028">
            <w:pPr>
              <w:jc w:val="right"/>
              <w:rPr>
                <w:rFonts w:ascii="Calibri" w:hAnsi="Calibri" w:cs="Calibri"/>
                <w:i/>
                <w:iCs/>
                <w:sz w:val="20"/>
                <w:szCs w:val="20"/>
                <w:lang w:val="lt-LT"/>
              </w:rPr>
            </w:pPr>
            <w:r w:rsidRPr="00314904">
              <w:rPr>
                <w:rFonts w:ascii="Calibri" w:hAnsi="Calibri" w:cs="Calibri"/>
                <w:i/>
                <w:iCs/>
                <w:sz w:val="20"/>
                <w:szCs w:val="20"/>
                <w:lang w:val="lt-LT"/>
              </w:rPr>
              <w:t xml:space="preserve">Pav.3. </w:t>
            </w:r>
            <w:r>
              <w:rPr>
                <w:rFonts w:ascii="Calibri" w:hAnsi="Calibri" w:cs="Calibri"/>
                <w:i/>
                <w:iCs/>
                <w:sz w:val="20"/>
                <w:szCs w:val="20"/>
                <w:lang w:val="sv-SE" w:eastAsia="en-US"/>
              </w:rPr>
              <w:t>K</w:t>
            </w:r>
            <w:r w:rsidRPr="00314904">
              <w:rPr>
                <w:rFonts w:ascii="Calibri" w:hAnsi="Calibri" w:cs="Calibri"/>
                <w:i/>
                <w:iCs/>
                <w:sz w:val="20"/>
                <w:szCs w:val="20"/>
                <w:lang w:val="sv-SE" w:eastAsia="en-US"/>
              </w:rPr>
              <w:t>oalescensmodul</w:t>
            </w:r>
          </w:p>
        </w:tc>
      </w:tr>
    </w:tbl>
    <w:p w:rsidR="00854B55" w:rsidRDefault="00854B55" w:rsidP="004E77F3">
      <w:pPr>
        <w:pStyle w:val="Ingetavstnd"/>
        <w:rPr>
          <w:rStyle w:val="hps"/>
          <w:rFonts w:ascii="Calibri" w:hAnsi="Calibri" w:cs="Calibri"/>
          <w:color w:val="FF0000"/>
          <w:sz w:val="22"/>
          <w:szCs w:val="22"/>
          <w:lang w:val="sv-SE"/>
        </w:rPr>
      </w:pPr>
    </w:p>
    <w:p w:rsidR="00854B55" w:rsidRDefault="00854B55" w:rsidP="00664381">
      <w:pPr>
        <w:pStyle w:val="Ingetavstnd"/>
        <w:numPr>
          <w:ilvl w:val="1"/>
          <w:numId w:val="2"/>
        </w:numPr>
        <w:rPr>
          <w:rStyle w:val="hps"/>
          <w:rFonts w:ascii="Calibri" w:hAnsi="Calibri" w:cs="Calibri"/>
          <w:b/>
          <w:bCs/>
          <w:sz w:val="22"/>
          <w:szCs w:val="22"/>
          <w:lang w:val="sv-SE"/>
        </w:rPr>
      </w:pPr>
      <w:r w:rsidRPr="00664381">
        <w:rPr>
          <w:rStyle w:val="hps"/>
          <w:rFonts w:ascii="Calibri" w:hAnsi="Calibri" w:cs="Calibri"/>
          <w:b/>
          <w:bCs/>
          <w:sz w:val="22"/>
          <w:szCs w:val="22"/>
          <w:lang w:val="sv-SE"/>
        </w:rPr>
        <w:t>Specifikation</w:t>
      </w:r>
    </w:p>
    <w:p w:rsidR="00854B55" w:rsidRPr="00664381" w:rsidRDefault="00854B55" w:rsidP="00664381">
      <w:pPr>
        <w:pStyle w:val="Ingetavstnd"/>
        <w:ind w:left="720"/>
        <w:rPr>
          <w:rStyle w:val="hps"/>
          <w:rFonts w:ascii="Calibri" w:hAnsi="Calibri" w:cs="Calibri"/>
          <w:b/>
          <w:bCs/>
          <w:sz w:val="22"/>
          <w:szCs w:val="22"/>
          <w:lang w:val="sv-SE"/>
        </w:rPr>
      </w:pPr>
    </w:p>
    <w:p w:rsidR="00854B55" w:rsidRDefault="00854B55" w:rsidP="005163C8">
      <w:pPr>
        <w:pStyle w:val="Ingetavstnd"/>
        <w:ind w:left="360"/>
        <w:rPr>
          <w:rStyle w:val="hps"/>
          <w:rFonts w:ascii="Calibri" w:hAnsi="Calibri" w:cs="Calibri"/>
          <w:color w:val="FF0000"/>
          <w:sz w:val="22"/>
          <w:szCs w:val="22"/>
          <w:lang w:val="sv-SE"/>
        </w:rPr>
      </w:pPr>
      <w:r w:rsidRPr="008612C4">
        <w:rPr>
          <w:rStyle w:val="hps"/>
          <w:rFonts w:ascii="Calibri" w:hAnsi="Calibri" w:cs="Calibri"/>
          <w:sz w:val="22"/>
          <w:szCs w:val="22"/>
          <w:lang w:val="sv-SE"/>
        </w:rPr>
        <w:t xml:space="preserve">SEPKO </w:t>
      </w:r>
      <w:r>
        <w:rPr>
          <w:rStyle w:val="hps"/>
          <w:rFonts w:ascii="Calibri" w:hAnsi="Calibri" w:cs="Calibri"/>
          <w:sz w:val="22"/>
          <w:szCs w:val="22"/>
          <w:lang w:val="sv-SE"/>
        </w:rPr>
        <w:t>o</w:t>
      </w:r>
      <w:r w:rsidRPr="008612C4">
        <w:rPr>
          <w:rStyle w:val="hps"/>
          <w:rFonts w:ascii="Calibri" w:hAnsi="Calibri" w:cs="Calibri"/>
          <w:sz w:val="22"/>
          <w:szCs w:val="22"/>
          <w:lang w:val="sv-SE"/>
        </w:rPr>
        <w:t>ljeavskiljare</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tillverkas i</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alla nominella</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storlekar</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enligt EU</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standard</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EN</w:t>
      </w:r>
      <w:r w:rsidRPr="008612C4">
        <w:rPr>
          <w:rStyle w:val="atn"/>
          <w:rFonts w:ascii="Calibri" w:hAnsi="Calibri" w:cs="Calibri"/>
          <w:sz w:val="22"/>
          <w:szCs w:val="22"/>
          <w:lang w:val="sv-SE"/>
        </w:rPr>
        <w:t>-</w:t>
      </w:r>
      <w:r w:rsidRPr="008612C4">
        <w:rPr>
          <w:rFonts w:ascii="Calibri" w:hAnsi="Calibri" w:cs="Calibri"/>
          <w:sz w:val="22"/>
          <w:szCs w:val="22"/>
          <w:lang w:val="sv-SE"/>
        </w:rPr>
        <w:t xml:space="preserve">858-1 för </w:t>
      </w:r>
      <w:r w:rsidRPr="008612C4">
        <w:rPr>
          <w:rStyle w:val="hps"/>
          <w:rFonts w:ascii="Calibri" w:hAnsi="Calibri" w:cs="Calibri"/>
          <w:sz w:val="22"/>
          <w:szCs w:val="22"/>
          <w:lang w:val="sv-SE"/>
        </w:rPr>
        <w:t>avloppsvattenflöden</w:t>
      </w:r>
      <w:r w:rsidRPr="008612C4">
        <w:rPr>
          <w:rFonts w:ascii="Calibri" w:hAnsi="Calibri" w:cs="Calibri"/>
          <w:sz w:val="22"/>
          <w:szCs w:val="22"/>
          <w:lang w:val="sv-SE"/>
        </w:rPr>
        <w:t xml:space="preserve"> mellan </w:t>
      </w:r>
      <w:r w:rsidRPr="008612C4">
        <w:rPr>
          <w:rStyle w:val="hps"/>
          <w:rFonts w:ascii="Calibri" w:hAnsi="Calibri" w:cs="Calibri"/>
          <w:sz w:val="22"/>
          <w:szCs w:val="22"/>
          <w:lang w:val="sv-SE"/>
        </w:rPr>
        <w:t>1,5 och 150</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l/s</w:t>
      </w:r>
      <w:r w:rsidRPr="008612C4">
        <w:rPr>
          <w:rFonts w:ascii="Calibri" w:hAnsi="Calibri" w:cs="Calibri"/>
          <w:sz w:val="22"/>
          <w:szCs w:val="22"/>
          <w:lang w:val="sv-SE"/>
        </w:rPr>
        <w:t>.</w:t>
      </w:r>
      <w:r w:rsidRPr="008612C4">
        <w:rPr>
          <w:rFonts w:ascii="Calibri" w:hAnsi="Calibri" w:cs="Calibri"/>
          <w:sz w:val="22"/>
          <w:szCs w:val="22"/>
          <w:lang w:val="sv-SE"/>
        </w:rPr>
        <w:br/>
      </w:r>
      <w:r w:rsidRPr="008612C4">
        <w:rPr>
          <w:rStyle w:val="hps"/>
          <w:rFonts w:ascii="Calibri" w:hAnsi="Calibri" w:cs="Calibri"/>
          <w:sz w:val="22"/>
          <w:szCs w:val="22"/>
          <w:lang w:val="sv-SE"/>
        </w:rPr>
        <w:t>Beroende på</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prestanda tillverkas</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SEPKO oljeavskiljare</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i</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vertikala eller horisontella</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polyetylenbehållare</w:t>
      </w:r>
      <w:r w:rsidRPr="004E77F3">
        <w:rPr>
          <w:rStyle w:val="hps"/>
          <w:rFonts w:ascii="Calibri" w:hAnsi="Calibri" w:cs="Calibri"/>
          <w:color w:val="FF0000"/>
          <w:sz w:val="22"/>
          <w:szCs w:val="22"/>
          <w:lang w:val="sv-SE"/>
        </w:rPr>
        <w:t>.</w:t>
      </w:r>
      <w:r w:rsidRPr="004E77F3">
        <w:rPr>
          <w:rFonts w:ascii="Calibri" w:hAnsi="Calibri" w:cs="Calibri"/>
          <w:color w:val="FF0000"/>
          <w:sz w:val="22"/>
          <w:szCs w:val="22"/>
          <w:lang w:val="sv-SE"/>
        </w:rPr>
        <w:br/>
      </w:r>
      <w:r>
        <w:rPr>
          <w:rStyle w:val="hps"/>
          <w:rFonts w:ascii="Calibri" w:hAnsi="Calibri" w:cs="Calibri"/>
          <w:sz w:val="22"/>
          <w:szCs w:val="22"/>
          <w:lang w:val="sv-SE"/>
        </w:rPr>
        <w:t>Vid behov</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levereras oljeavskiljare</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med</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e</w:t>
      </w:r>
      <w:r>
        <w:rPr>
          <w:rStyle w:val="hps"/>
          <w:rFonts w:ascii="Calibri" w:hAnsi="Calibri" w:cs="Calibri"/>
          <w:sz w:val="22"/>
          <w:szCs w:val="22"/>
          <w:lang w:val="sv-SE"/>
        </w:rPr>
        <w:t>tt</w:t>
      </w:r>
      <w:r w:rsidRPr="008612C4">
        <w:rPr>
          <w:rStyle w:val="hps"/>
          <w:rFonts w:ascii="Calibri" w:hAnsi="Calibri" w:cs="Calibri"/>
          <w:sz w:val="22"/>
          <w:szCs w:val="22"/>
          <w:lang w:val="sv-SE"/>
        </w:rPr>
        <w:t xml:space="preserve"> integrerat</w:t>
      </w:r>
      <w:r w:rsidRPr="008612C4">
        <w:rPr>
          <w:rFonts w:ascii="Calibri" w:hAnsi="Calibri" w:cs="Calibri"/>
          <w:sz w:val="22"/>
          <w:szCs w:val="22"/>
          <w:lang w:val="sv-SE"/>
        </w:rPr>
        <w:t xml:space="preserve"> slamfång. </w:t>
      </w:r>
      <w:r w:rsidRPr="008612C4">
        <w:rPr>
          <w:rStyle w:val="hps"/>
          <w:rFonts w:ascii="Calibri" w:hAnsi="Calibri" w:cs="Calibri"/>
          <w:sz w:val="22"/>
          <w:szCs w:val="22"/>
          <w:lang w:val="sv-SE"/>
        </w:rPr>
        <w:t>Beroende på</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användningen av</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oljeavskiljare</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väljs</w:t>
      </w:r>
      <w:r w:rsidRPr="008612C4">
        <w:rPr>
          <w:rFonts w:ascii="Calibri" w:hAnsi="Calibri" w:cs="Calibri"/>
          <w:sz w:val="22"/>
          <w:szCs w:val="22"/>
          <w:lang w:val="sv-SE"/>
        </w:rPr>
        <w:t xml:space="preserve"> slamfångets  </w:t>
      </w:r>
      <w:r w:rsidRPr="008612C4">
        <w:rPr>
          <w:rStyle w:val="hps"/>
          <w:rFonts w:ascii="Calibri" w:hAnsi="Calibri" w:cs="Calibri"/>
          <w:sz w:val="22"/>
          <w:szCs w:val="22"/>
          <w:lang w:val="sv-SE"/>
        </w:rPr>
        <w:t>volym</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genom att multiplicera</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oljeavskiljarens</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nominella</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prestanda</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med</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100</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200 eller</w:t>
      </w:r>
      <w:r w:rsidRPr="008612C4">
        <w:rPr>
          <w:rFonts w:ascii="Calibri" w:hAnsi="Calibri" w:cs="Calibri"/>
          <w:sz w:val="22"/>
          <w:szCs w:val="22"/>
          <w:lang w:val="sv-SE"/>
        </w:rPr>
        <w:t xml:space="preserve"> </w:t>
      </w:r>
      <w:r w:rsidRPr="008612C4">
        <w:rPr>
          <w:rStyle w:val="hps"/>
          <w:rFonts w:ascii="Calibri" w:hAnsi="Calibri" w:cs="Calibri"/>
          <w:sz w:val="22"/>
          <w:szCs w:val="22"/>
          <w:lang w:val="sv-SE"/>
        </w:rPr>
        <w:t>300.</w:t>
      </w:r>
    </w:p>
    <w:tbl>
      <w:tblPr>
        <w:tblW w:w="9005" w:type="dxa"/>
        <w:tblInd w:w="-106" w:type="dxa"/>
        <w:tblLayout w:type="fixed"/>
        <w:tblLook w:val="00A0" w:firstRow="1" w:lastRow="0" w:firstColumn="1" w:lastColumn="0" w:noHBand="0" w:noVBand="0"/>
      </w:tblPr>
      <w:tblGrid>
        <w:gridCol w:w="4609"/>
        <w:gridCol w:w="4396"/>
      </w:tblGrid>
      <w:tr w:rsidR="00854B55" w:rsidRPr="00705B6A">
        <w:trPr>
          <w:trHeight w:val="3951"/>
        </w:trPr>
        <w:tc>
          <w:tcPr>
            <w:tcW w:w="4609" w:type="dxa"/>
          </w:tcPr>
          <w:p w:rsidR="00854B55" w:rsidRPr="00CC3E67" w:rsidRDefault="003D133A" w:rsidP="00C04028">
            <w:pPr>
              <w:suppressAutoHyphens w:val="0"/>
              <w:autoSpaceDE w:val="0"/>
              <w:autoSpaceDN w:val="0"/>
              <w:adjustRightInd w:val="0"/>
              <w:ind w:left="-108"/>
              <w:jc w:val="center"/>
              <w:rPr>
                <w:rFonts w:ascii="Calibri" w:hAnsi="Calibri" w:cs="Calibri"/>
                <w:i/>
                <w:iCs/>
                <w:lang w:val="lt-LT"/>
              </w:rPr>
            </w:pPr>
            <w:r>
              <w:rPr>
                <w:rFonts w:ascii="Calibri" w:hAnsi="Calibri" w:cs="Calibri"/>
                <w:i/>
                <w:iCs/>
                <w:noProof/>
                <w:lang w:val="sv-SE" w:eastAsia="sv-SE"/>
              </w:rPr>
              <w:drawing>
                <wp:inline distT="0" distB="0" distL="0" distR="0">
                  <wp:extent cx="2324100" cy="2352675"/>
                  <wp:effectExtent l="0" t="0" r="0" b="9525"/>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b="7433"/>
                          <a:stretch>
                            <a:fillRect/>
                          </a:stretch>
                        </pic:blipFill>
                        <pic:spPr bwMode="auto">
                          <a:xfrm>
                            <a:off x="0" y="0"/>
                            <a:ext cx="2324100" cy="2352675"/>
                          </a:xfrm>
                          <a:prstGeom prst="rect">
                            <a:avLst/>
                          </a:prstGeom>
                          <a:noFill/>
                          <a:ln>
                            <a:noFill/>
                          </a:ln>
                        </pic:spPr>
                      </pic:pic>
                    </a:graphicData>
                  </a:graphic>
                </wp:inline>
              </w:drawing>
            </w:r>
          </w:p>
          <w:p w:rsidR="00854B55" w:rsidRPr="00CC3E67" w:rsidRDefault="00854B55" w:rsidP="00C04028">
            <w:pPr>
              <w:suppressAutoHyphens w:val="0"/>
              <w:autoSpaceDE w:val="0"/>
              <w:autoSpaceDN w:val="0"/>
              <w:adjustRightInd w:val="0"/>
              <w:ind w:left="-108"/>
              <w:jc w:val="center"/>
              <w:rPr>
                <w:rFonts w:ascii="Calibri" w:hAnsi="Calibri" w:cs="Calibri"/>
                <w:i/>
                <w:iCs/>
                <w:lang w:val="lt-LT"/>
              </w:rPr>
            </w:pPr>
            <w:r w:rsidRPr="00CC3E67">
              <w:rPr>
                <w:rFonts w:ascii="Calibri" w:hAnsi="Calibri" w:cs="Calibri"/>
                <w:i/>
                <w:iCs/>
                <w:sz w:val="22"/>
                <w:szCs w:val="22"/>
                <w:lang w:val="lt-LT"/>
              </w:rPr>
              <w:t>Fig.4.</w:t>
            </w:r>
            <w:r w:rsidRPr="00975FE1">
              <w:rPr>
                <w:rStyle w:val="SidhuvudChar"/>
                <w:rFonts w:ascii="Calibri" w:hAnsi="Calibri" w:cs="Calibri"/>
                <w:i/>
                <w:iCs/>
                <w:lang w:val="lt-LT"/>
              </w:rPr>
              <w:t xml:space="preserve"> </w:t>
            </w:r>
            <w:r w:rsidRPr="00975FE1">
              <w:rPr>
                <w:rStyle w:val="hps"/>
                <w:rFonts w:ascii="Calibri" w:hAnsi="Calibri" w:cs="Calibri"/>
                <w:i/>
                <w:iCs/>
                <w:sz w:val="22"/>
                <w:szCs w:val="22"/>
                <w:lang w:val="lt-LT"/>
              </w:rPr>
              <w:t>Vertikal</w:t>
            </w:r>
            <w:r w:rsidRPr="00975FE1">
              <w:rPr>
                <w:rStyle w:val="shorttext"/>
                <w:rFonts w:ascii="Calibri" w:hAnsi="Calibri" w:cs="Calibri"/>
                <w:i/>
                <w:iCs/>
                <w:sz w:val="22"/>
                <w:szCs w:val="22"/>
                <w:lang w:val="lt-LT"/>
              </w:rPr>
              <w:t xml:space="preserve"> </w:t>
            </w:r>
            <w:r w:rsidRPr="00975FE1">
              <w:rPr>
                <w:rStyle w:val="hps"/>
                <w:rFonts w:ascii="Calibri" w:hAnsi="Calibri" w:cs="Calibri"/>
                <w:i/>
                <w:iCs/>
                <w:sz w:val="22"/>
                <w:szCs w:val="22"/>
                <w:lang w:val="lt-LT"/>
              </w:rPr>
              <w:t>oljeavskiljare</w:t>
            </w:r>
            <w:r w:rsidRPr="00CC3E67">
              <w:rPr>
                <w:rFonts w:ascii="Calibri" w:hAnsi="Calibri" w:cs="Calibri"/>
                <w:i/>
                <w:iCs/>
                <w:sz w:val="22"/>
                <w:szCs w:val="22"/>
                <w:lang w:val="lt-LT"/>
              </w:rPr>
              <w:t>:</w:t>
            </w:r>
          </w:p>
          <w:p w:rsidR="00854B55" w:rsidRPr="00CC3E67" w:rsidRDefault="00854B55" w:rsidP="00C04028">
            <w:pPr>
              <w:suppressAutoHyphens w:val="0"/>
              <w:autoSpaceDE w:val="0"/>
              <w:autoSpaceDN w:val="0"/>
              <w:adjustRightInd w:val="0"/>
              <w:ind w:left="-108"/>
              <w:jc w:val="center"/>
              <w:rPr>
                <w:rFonts w:ascii="Calibri" w:hAnsi="Calibri" w:cs="Calibri"/>
                <w:i/>
                <w:iCs/>
                <w:sz w:val="20"/>
                <w:szCs w:val="20"/>
                <w:lang w:val="lt-LT"/>
              </w:rPr>
            </w:pPr>
            <w:r w:rsidRPr="00CC3E67">
              <w:rPr>
                <w:rFonts w:ascii="Calibri" w:hAnsi="Calibri" w:cs="Calibri"/>
                <w:i/>
                <w:iCs/>
                <w:sz w:val="22"/>
                <w:szCs w:val="22"/>
                <w:lang w:val="lt-LT"/>
              </w:rPr>
              <w:t xml:space="preserve"> </w:t>
            </w:r>
            <w:r w:rsidRPr="00CC3E67">
              <w:rPr>
                <w:rFonts w:ascii="Calibri" w:hAnsi="Calibri" w:cs="Calibri"/>
                <w:i/>
                <w:iCs/>
                <w:noProof/>
                <w:sz w:val="20"/>
                <w:szCs w:val="20"/>
                <w:lang w:val="lt-LT" w:eastAsia="en-US"/>
              </w:rPr>
              <w:t>SEPKO 1.5,</w:t>
            </w:r>
            <w:r w:rsidRPr="00CC3E67">
              <w:rPr>
                <w:rFonts w:ascii="Calibri" w:hAnsi="Calibri" w:cs="Calibri"/>
                <w:i/>
                <w:iCs/>
                <w:sz w:val="20"/>
                <w:szCs w:val="20"/>
                <w:lang w:val="lt-LT"/>
              </w:rPr>
              <w:t xml:space="preserve"> SEPKO 1,5/600,</w:t>
            </w:r>
          </w:p>
          <w:p w:rsidR="00854B55" w:rsidRPr="00CC3E67" w:rsidRDefault="00854B55" w:rsidP="00C04028">
            <w:pPr>
              <w:suppressAutoHyphens w:val="0"/>
              <w:autoSpaceDE w:val="0"/>
              <w:autoSpaceDN w:val="0"/>
              <w:adjustRightInd w:val="0"/>
              <w:ind w:left="-108"/>
              <w:jc w:val="center"/>
              <w:rPr>
                <w:rFonts w:ascii="Calibri" w:hAnsi="Calibri" w:cs="Calibri"/>
                <w:i/>
                <w:iCs/>
                <w:sz w:val="20"/>
                <w:szCs w:val="20"/>
                <w:lang w:val="lt-LT"/>
              </w:rPr>
            </w:pPr>
            <w:r w:rsidRPr="00CC3E67">
              <w:rPr>
                <w:rFonts w:ascii="Calibri" w:hAnsi="Calibri" w:cs="Calibri"/>
                <w:i/>
                <w:iCs/>
                <w:noProof/>
                <w:sz w:val="20"/>
                <w:szCs w:val="20"/>
                <w:lang w:val="lt-LT" w:eastAsia="en-US"/>
              </w:rPr>
              <w:t xml:space="preserve"> SEPKO 3, </w:t>
            </w:r>
            <w:r w:rsidRPr="00CC3E67">
              <w:rPr>
                <w:rFonts w:ascii="Calibri" w:hAnsi="Calibri" w:cs="Calibri"/>
                <w:i/>
                <w:iCs/>
                <w:sz w:val="20"/>
                <w:szCs w:val="20"/>
                <w:lang w:val="lt-LT"/>
              </w:rPr>
              <w:t>SEPKO 3/600,</w:t>
            </w:r>
          </w:p>
          <w:p w:rsidR="00854B55" w:rsidRPr="00CC3E67" w:rsidRDefault="00854B55" w:rsidP="00C04028">
            <w:pPr>
              <w:suppressAutoHyphens w:val="0"/>
              <w:autoSpaceDE w:val="0"/>
              <w:autoSpaceDN w:val="0"/>
              <w:adjustRightInd w:val="0"/>
              <w:ind w:left="-108"/>
              <w:jc w:val="center"/>
              <w:rPr>
                <w:rFonts w:ascii="Calibri" w:hAnsi="Calibri" w:cs="Calibri"/>
                <w:i/>
                <w:iCs/>
                <w:sz w:val="20"/>
                <w:szCs w:val="20"/>
                <w:lang w:val="lt-LT"/>
              </w:rPr>
            </w:pPr>
            <w:r w:rsidRPr="00CC3E67">
              <w:rPr>
                <w:rFonts w:ascii="Calibri" w:hAnsi="Calibri" w:cs="Calibri"/>
                <w:i/>
                <w:iCs/>
                <w:sz w:val="20"/>
                <w:szCs w:val="20"/>
                <w:lang w:val="lt-LT"/>
              </w:rPr>
              <w:t>SEPKO 6, SEPKO 6/600</w:t>
            </w:r>
          </w:p>
          <w:p w:rsidR="00854B55" w:rsidRPr="00CC3E67" w:rsidRDefault="00854B55" w:rsidP="00C04028">
            <w:pPr>
              <w:suppressAutoHyphens w:val="0"/>
              <w:autoSpaceDE w:val="0"/>
              <w:autoSpaceDN w:val="0"/>
              <w:adjustRightInd w:val="0"/>
              <w:ind w:left="-108"/>
              <w:jc w:val="center"/>
              <w:rPr>
                <w:rFonts w:ascii="Calibri" w:hAnsi="Calibri" w:cs="Calibri"/>
                <w:i/>
                <w:iCs/>
                <w:lang w:val="lt-LT"/>
              </w:rPr>
            </w:pPr>
          </w:p>
        </w:tc>
        <w:tc>
          <w:tcPr>
            <w:tcW w:w="4396" w:type="dxa"/>
          </w:tcPr>
          <w:p w:rsidR="00854B55" w:rsidRPr="00CC3E67" w:rsidRDefault="003D133A" w:rsidP="00C04028">
            <w:pPr>
              <w:suppressAutoHyphens w:val="0"/>
              <w:autoSpaceDE w:val="0"/>
              <w:autoSpaceDN w:val="0"/>
              <w:adjustRightInd w:val="0"/>
              <w:ind w:hanging="180"/>
              <w:jc w:val="center"/>
              <w:rPr>
                <w:rFonts w:ascii="Calibri" w:hAnsi="Calibri" w:cs="Calibri"/>
                <w:i/>
                <w:iCs/>
                <w:lang w:val="lt-LT"/>
              </w:rPr>
            </w:pPr>
            <w:r>
              <w:rPr>
                <w:rFonts w:ascii="Calibri" w:hAnsi="Calibri" w:cs="Calibri"/>
                <w:i/>
                <w:iCs/>
                <w:noProof/>
                <w:lang w:val="sv-SE" w:eastAsia="sv-SE"/>
              </w:rPr>
              <w:drawing>
                <wp:inline distT="0" distB="0" distL="0" distR="0">
                  <wp:extent cx="2314575" cy="2143125"/>
                  <wp:effectExtent l="0" t="0" r="9525" b="9525"/>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t="2553" b="4829"/>
                          <a:stretch>
                            <a:fillRect/>
                          </a:stretch>
                        </pic:blipFill>
                        <pic:spPr bwMode="auto">
                          <a:xfrm>
                            <a:off x="0" y="0"/>
                            <a:ext cx="2314575" cy="2143125"/>
                          </a:xfrm>
                          <a:prstGeom prst="rect">
                            <a:avLst/>
                          </a:prstGeom>
                          <a:noFill/>
                          <a:ln>
                            <a:noFill/>
                          </a:ln>
                        </pic:spPr>
                      </pic:pic>
                    </a:graphicData>
                  </a:graphic>
                </wp:inline>
              </w:drawing>
            </w:r>
          </w:p>
          <w:p w:rsidR="00854B55" w:rsidRPr="00CC3E67" w:rsidRDefault="00854B55" w:rsidP="00C04028">
            <w:pPr>
              <w:suppressAutoHyphens w:val="0"/>
              <w:autoSpaceDE w:val="0"/>
              <w:autoSpaceDN w:val="0"/>
              <w:adjustRightInd w:val="0"/>
              <w:jc w:val="center"/>
              <w:rPr>
                <w:rFonts w:ascii="Calibri" w:hAnsi="Calibri" w:cs="Calibri"/>
                <w:i/>
                <w:iCs/>
                <w:lang w:val="lt-LT"/>
              </w:rPr>
            </w:pPr>
          </w:p>
          <w:p w:rsidR="00854B55" w:rsidRPr="00CC3E67" w:rsidRDefault="00854B55" w:rsidP="00C04028">
            <w:pPr>
              <w:suppressAutoHyphens w:val="0"/>
              <w:autoSpaceDE w:val="0"/>
              <w:autoSpaceDN w:val="0"/>
              <w:adjustRightInd w:val="0"/>
              <w:jc w:val="center"/>
              <w:rPr>
                <w:rFonts w:ascii="Calibri" w:hAnsi="Calibri" w:cs="Calibri"/>
                <w:i/>
                <w:iCs/>
                <w:lang w:val="lt-LT"/>
              </w:rPr>
            </w:pPr>
            <w:r w:rsidRPr="00CC3E67">
              <w:rPr>
                <w:rFonts w:ascii="Calibri" w:hAnsi="Calibri" w:cs="Calibri"/>
                <w:i/>
                <w:iCs/>
                <w:sz w:val="22"/>
                <w:szCs w:val="22"/>
                <w:lang w:val="lt-LT"/>
              </w:rPr>
              <w:t>Fig.5. Horisontell</w:t>
            </w:r>
            <w:r w:rsidRPr="00CC3E67">
              <w:rPr>
                <w:rStyle w:val="shorttext"/>
                <w:rFonts w:ascii="Calibri" w:hAnsi="Calibri" w:cs="Calibri"/>
                <w:i/>
                <w:iCs/>
                <w:sz w:val="22"/>
                <w:szCs w:val="22"/>
                <w:lang w:val="sv-SE"/>
              </w:rPr>
              <w:t xml:space="preserve"> </w:t>
            </w:r>
            <w:r w:rsidRPr="00CC3E67">
              <w:rPr>
                <w:rStyle w:val="hps"/>
                <w:rFonts w:ascii="Calibri" w:hAnsi="Calibri" w:cs="Calibri"/>
                <w:i/>
                <w:iCs/>
                <w:sz w:val="22"/>
                <w:szCs w:val="22"/>
                <w:lang w:val="sv-SE"/>
              </w:rPr>
              <w:t>oljeavskiljare</w:t>
            </w:r>
            <w:r w:rsidRPr="00CC3E67">
              <w:rPr>
                <w:rFonts w:ascii="Calibri" w:hAnsi="Calibri" w:cs="Calibri"/>
                <w:i/>
                <w:iCs/>
                <w:sz w:val="22"/>
                <w:szCs w:val="22"/>
                <w:lang w:val="lt-LT"/>
              </w:rPr>
              <w:t>:</w:t>
            </w:r>
          </w:p>
          <w:p w:rsidR="00854B55" w:rsidRPr="00CC3E67" w:rsidRDefault="00854B55" w:rsidP="00C04028">
            <w:pPr>
              <w:suppressAutoHyphens w:val="0"/>
              <w:autoSpaceDE w:val="0"/>
              <w:autoSpaceDN w:val="0"/>
              <w:adjustRightInd w:val="0"/>
              <w:jc w:val="center"/>
              <w:rPr>
                <w:rFonts w:ascii="Calibri" w:hAnsi="Calibri" w:cs="Calibri"/>
                <w:i/>
                <w:iCs/>
                <w:sz w:val="20"/>
                <w:szCs w:val="20"/>
                <w:lang w:val="lt-LT"/>
              </w:rPr>
            </w:pPr>
            <w:r w:rsidRPr="00CC3E67">
              <w:rPr>
                <w:rFonts w:ascii="Calibri" w:hAnsi="Calibri" w:cs="Calibri"/>
                <w:i/>
                <w:iCs/>
                <w:sz w:val="20"/>
                <w:szCs w:val="20"/>
                <w:lang w:val="lt-LT"/>
              </w:rPr>
              <w:t xml:space="preserve">SEPKO 6, SEPKO 6/1200, </w:t>
            </w:r>
          </w:p>
          <w:p w:rsidR="00854B55" w:rsidRPr="00CC3E67" w:rsidRDefault="00854B55" w:rsidP="00C04028">
            <w:pPr>
              <w:suppressAutoHyphens w:val="0"/>
              <w:autoSpaceDE w:val="0"/>
              <w:autoSpaceDN w:val="0"/>
              <w:adjustRightInd w:val="0"/>
              <w:ind w:left="-108"/>
              <w:jc w:val="center"/>
              <w:rPr>
                <w:rFonts w:ascii="Calibri" w:hAnsi="Calibri" w:cs="Calibri"/>
                <w:i/>
                <w:iCs/>
                <w:sz w:val="20"/>
                <w:szCs w:val="20"/>
                <w:lang w:val="lt-LT"/>
              </w:rPr>
            </w:pPr>
            <w:r w:rsidRPr="00CC3E67">
              <w:rPr>
                <w:rFonts w:ascii="Calibri" w:hAnsi="Calibri" w:cs="Calibri"/>
                <w:i/>
                <w:iCs/>
                <w:sz w:val="20"/>
                <w:szCs w:val="20"/>
                <w:lang w:val="lt-LT"/>
              </w:rPr>
              <w:t xml:space="preserve">SEPKO 10, SEPKO 10/1000, , </w:t>
            </w:r>
          </w:p>
          <w:p w:rsidR="00854B55" w:rsidRPr="00CC3E67" w:rsidRDefault="00854B55" w:rsidP="00C04028">
            <w:pPr>
              <w:suppressAutoHyphens w:val="0"/>
              <w:autoSpaceDE w:val="0"/>
              <w:autoSpaceDN w:val="0"/>
              <w:adjustRightInd w:val="0"/>
              <w:ind w:left="-108"/>
              <w:jc w:val="center"/>
              <w:rPr>
                <w:rFonts w:ascii="Calibri" w:hAnsi="Calibri" w:cs="Calibri"/>
                <w:i/>
                <w:iCs/>
                <w:lang w:val="lt-LT"/>
              </w:rPr>
            </w:pPr>
            <w:r w:rsidRPr="00CC3E67">
              <w:rPr>
                <w:rFonts w:ascii="Calibri" w:hAnsi="Calibri" w:cs="Calibri"/>
                <w:i/>
                <w:iCs/>
                <w:sz w:val="20"/>
                <w:szCs w:val="20"/>
                <w:lang w:val="lt-LT"/>
              </w:rPr>
              <w:t>SEPKO 15, SEPKO 20, SEPKO 30, SEPKO 40, SEPKO 50</w:t>
            </w:r>
            <w:r w:rsidRPr="00CC3E67">
              <w:rPr>
                <w:rFonts w:ascii="Calibri" w:hAnsi="Calibri" w:cs="Calibri"/>
                <w:i/>
                <w:iCs/>
                <w:sz w:val="22"/>
                <w:szCs w:val="22"/>
                <w:lang w:val="lt-LT"/>
              </w:rPr>
              <w:t xml:space="preserve"> </w:t>
            </w:r>
          </w:p>
        </w:tc>
      </w:tr>
      <w:tr w:rsidR="00854B55" w:rsidRPr="00705B6A">
        <w:trPr>
          <w:trHeight w:val="3982"/>
        </w:trPr>
        <w:tc>
          <w:tcPr>
            <w:tcW w:w="4609" w:type="dxa"/>
          </w:tcPr>
          <w:p w:rsidR="00854B55" w:rsidRPr="00CC3E67" w:rsidRDefault="003D133A" w:rsidP="00C04028">
            <w:pPr>
              <w:suppressAutoHyphens w:val="0"/>
              <w:autoSpaceDE w:val="0"/>
              <w:autoSpaceDN w:val="0"/>
              <w:adjustRightInd w:val="0"/>
              <w:jc w:val="center"/>
              <w:rPr>
                <w:rFonts w:ascii="Calibri" w:hAnsi="Calibri" w:cs="Calibri"/>
                <w:sz w:val="20"/>
                <w:szCs w:val="20"/>
                <w:lang w:val="lt-LT"/>
              </w:rPr>
            </w:pPr>
            <w:r>
              <w:rPr>
                <w:rFonts w:ascii="Calibri" w:hAnsi="Calibri" w:cs="Calibri"/>
                <w:noProof/>
                <w:sz w:val="20"/>
                <w:szCs w:val="20"/>
                <w:lang w:val="sv-SE" w:eastAsia="sv-SE"/>
              </w:rPr>
              <w:drawing>
                <wp:inline distT="0" distB="0" distL="0" distR="0">
                  <wp:extent cx="3219450" cy="2047875"/>
                  <wp:effectExtent l="0" t="0" r="0" b="9525"/>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2047875"/>
                          </a:xfrm>
                          <a:prstGeom prst="rect">
                            <a:avLst/>
                          </a:prstGeom>
                          <a:noFill/>
                          <a:ln>
                            <a:noFill/>
                          </a:ln>
                        </pic:spPr>
                      </pic:pic>
                    </a:graphicData>
                  </a:graphic>
                </wp:inline>
              </w:drawing>
            </w:r>
          </w:p>
          <w:p w:rsidR="00854B55" w:rsidRDefault="00854B55" w:rsidP="00C04028">
            <w:pPr>
              <w:suppressAutoHyphens w:val="0"/>
              <w:autoSpaceDE w:val="0"/>
              <w:autoSpaceDN w:val="0"/>
              <w:adjustRightInd w:val="0"/>
              <w:jc w:val="center"/>
              <w:rPr>
                <w:rStyle w:val="shorttext"/>
                <w:rFonts w:ascii="Calibri" w:hAnsi="Calibri" w:cs="Calibri"/>
                <w:i/>
                <w:iCs/>
                <w:lang w:val="sv-SE"/>
              </w:rPr>
            </w:pPr>
            <w:r w:rsidRPr="00CC3E67">
              <w:rPr>
                <w:rFonts w:ascii="Calibri" w:hAnsi="Calibri" w:cs="Calibri"/>
                <w:i/>
                <w:iCs/>
                <w:sz w:val="20"/>
                <w:szCs w:val="20"/>
                <w:lang w:val="lt-LT"/>
              </w:rPr>
              <w:t xml:space="preserve">Fig.6. </w:t>
            </w:r>
            <w:r w:rsidRPr="00CC3E67">
              <w:rPr>
                <w:rFonts w:ascii="Calibri" w:hAnsi="Calibri" w:cs="Calibri"/>
                <w:i/>
                <w:iCs/>
                <w:sz w:val="22"/>
                <w:szCs w:val="22"/>
                <w:lang w:val="lt-LT"/>
              </w:rPr>
              <w:t>Horisontell</w:t>
            </w:r>
            <w:r w:rsidRPr="00CC3E67">
              <w:rPr>
                <w:rStyle w:val="shorttext"/>
                <w:rFonts w:ascii="Calibri" w:hAnsi="Calibri" w:cs="Calibri"/>
                <w:i/>
                <w:iCs/>
                <w:sz w:val="22"/>
                <w:szCs w:val="22"/>
                <w:lang w:val="lt-LT"/>
              </w:rPr>
              <w:t xml:space="preserve"> </w:t>
            </w:r>
            <w:r w:rsidRPr="00CC3E67">
              <w:rPr>
                <w:rStyle w:val="hps"/>
                <w:rFonts w:ascii="Calibri" w:hAnsi="Calibri" w:cs="Calibri"/>
                <w:i/>
                <w:iCs/>
                <w:sz w:val="22"/>
                <w:szCs w:val="22"/>
                <w:lang w:val="lt-LT"/>
              </w:rPr>
              <w:t>oljeavskiljare</w:t>
            </w:r>
            <w:r w:rsidRPr="00CC3E67">
              <w:rPr>
                <w:rFonts w:ascii="Calibri" w:hAnsi="Calibri" w:cs="Calibri"/>
                <w:i/>
                <w:iCs/>
                <w:sz w:val="20"/>
                <w:szCs w:val="20"/>
                <w:lang w:val="lt-LT"/>
              </w:rPr>
              <w:t xml:space="preserve"> med 2 </w:t>
            </w:r>
            <w:r w:rsidRPr="00CC3E67">
              <w:rPr>
                <w:rStyle w:val="hps"/>
                <w:rFonts w:ascii="Calibri" w:hAnsi="Calibri" w:cs="Calibri"/>
                <w:i/>
                <w:iCs/>
                <w:sz w:val="22"/>
                <w:szCs w:val="22"/>
                <w:lang w:val="sv-SE"/>
              </w:rPr>
              <w:t>serviceschakti SNIGO tanken</w:t>
            </w:r>
            <w:r w:rsidRPr="00CC3E67">
              <w:rPr>
                <w:rStyle w:val="shorttext"/>
                <w:rFonts w:ascii="Calibri" w:hAnsi="Calibri" w:cs="Calibri"/>
                <w:i/>
                <w:iCs/>
                <w:sz w:val="22"/>
                <w:szCs w:val="22"/>
                <w:lang w:val="sv-SE"/>
              </w:rPr>
              <w:t>:</w:t>
            </w:r>
          </w:p>
          <w:p w:rsidR="00854B55" w:rsidRPr="00CC3E67" w:rsidRDefault="00854B55" w:rsidP="00C04028">
            <w:pPr>
              <w:suppressAutoHyphens w:val="0"/>
              <w:autoSpaceDE w:val="0"/>
              <w:autoSpaceDN w:val="0"/>
              <w:adjustRightInd w:val="0"/>
              <w:jc w:val="center"/>
              <w:rPr>
                <w:rFonts w:ascii="Calibri" w:hAnsi="Calibri" w:cs="Calibri"/>
                <w:i/>
                <w:iCs/>
                <w:sz w:val="20"/>
                <w:szCs w:val="20"/>
                <w:lang w:val="lt-LT"/>
              </w:rPr>
            </w:pPr>
            <w:r w:rsidRPr="00CC3E67">
              <w:rPr>
                <w:rFonts w:ascii="Calibri" w:hAnsi="Calibri" w:cs="Calibri"/>
                <w:i/>
                <w:iCs/>
                <w:sz w:val="22"/>
                <w:szCs w:val="22"/>
                <w:lang w:val="lt-LT"/>
              </w:rPr>
              <w:t>S</w:t>
            </w:r>
            <w:r w:rsidRPr="00CC3E67">
              <w:rPr>
                <w:rFonts w:ascii="Calibri" w:hAnsi="Calibri" w:cs="Calibri"/>
                <w:i/>
                <w:iCs/>
                <w:sz w:val="20"/>
                <w:szCs w:val="20"/>
                <w:lang w:val="lt-LT"/>
              </w:rPr>
              <w:t xml:space="preserve">EPKO 3/5000, SEPKO 6/5000, </w:t>
            </w:r>
          </w:p>
          <w:p w:rsidR="00854B55" w:rsidRPr="00CC3E67" w:rsidRDefault="00854B55" w:rsidP="00C04028">
            <w:pPr>
              <w:suppressAutoHyphens w:val="0"/>
              <w:autoSpaceDE w:val="0"/>
              <w:autoSpaceDN w:val="0"/>
              <w:adjustRightInd w:val="0"/>
              <w:jc w:val="center"/>
              <w:rPr>
                <w:rFonts w:ascii="Calibri" w:hAnsi="Calibri" w:cs="Calibri"/>
                <w:i/>
                <w:iCs/>
                <w:sz w:val="20"/>
                <w:szCs w:val="20"/>
                <w:lang w:val="lt-LT"/>
              </w:rPr>
            </w:pPr>
            <w:r w:rsidRPr="00CC3E67">
              <w:rPr>
                <w:rFonts w:ascii="Calibri" w:hAnsi="Calibri" w:cs="Calibri"/>
                <w:i/>
                <w:iCs/>
                <w:sz w:val="20"/>
                <w:szCs w:val="20"/>
                <w:lang w:val="lt-LT"/>
              </w:rPr>
              <w:t>SEPKO 10/2000, SEPKO 10/5000,</w:t>
            </w:r>
          </w:p>
          <w:p w:rsidR="00854B55" w:rsidRPr="00CC3E67" w:rsidRDefault="00854B55" w:rsidP="00C04028">
            <w:pPr>
              <w:suppressAutoHyphens w:val="0"/>
              <w:autoSpaceDE w:val="0"/>
              <w:autoSpaceDN w:val="0"/>
              <w:adjustRightInd w:val="0"/>
              <w:jc w:val="center"/>
              <w:rPr>
                <w:rFonts w:ascii="Calibri" w:hAnsi="Calibri" w:cs="Calibri"/>
                <w:i/>
                <w:iCs/>
                <w:sz w:val="20"/>
                <w:szCs w:val="20"/>
                <w:lang w:val="lt-LT"/>
              </w:rPr>
            </w:pPr>
            <w:r w:rsidRPr="00CC3E67">
              <w:rPr>
                <w:rFonts w:ascii="Calibri" w:hAnsi="Calibri" w:cs="Calibri"/>
                <w:i/>
                <w:iCs/>
                <w:sz w:val="20"/>
                <w:szCs w:val="20"/>
                <w:lang w:val="lt-LT"/>
              </w:rPr>
              <w:t>SEPKO 15/1500, SEPKO 15/3000,</w:t>
            </w:r>
          </w:p>
          <w:p w:rsidR="00854B55" w:rsidRPr="00CC3E67" w:rsidRDefault="00854B55" w:rsidP="00CC3E67">
            <w:pPr>
              <w:suppressAutoHyphens w:val="0"/>
              <w:autoSpaceDE w:val="0"/>
              <w:autoSpaceDN w:val="0"/>
              <w:adjustRightInd w:val="0"/>
              <w:jc w:val="center"/>
              <w:rPr>
                <w:rFonts w:ascii="Calibri" w:hAnsi="Calibri" w:cs="Calibri"/>
                <w:sz w:val="20"/>
                <w:szCs w:val="20"/>
                <w:lang w:val="lt-LT"/>
              </w:rPr>
            </w:pPr>
            <w:r w:rsidRPr="00CC3E67">
              <w:rPr>
                <w:rFonts w:ascii="Calibri" w:hAnsi="Calibri" w:cs="Calibri"/>
                <w:i/>
                <w:iCs/>
                <w:sz w:val="20"/>
                <w:szCs w:val="20"/>
                <w:lang w:val="lt-LT"/>
              </w:rPr>
              <w:t>SEPKO 20/2000, SEPKO 20/4000</w:t>
            </w:r>
          </w:p>
        </w:tc>
        <w:tc>
          <w:tcPr>
            <w:tcW w:w="4396" w:type="dxa"/>
          </w:tcPr>
          <w:p w:rsidR="00854B55" w:rsidRPr="00CC3E67" w:rsidRDefault="003D133A" w:rsidP="00C04028">
            <w:pPr>
              <w:suppressAutoHyphens w:val="0"/>
              <w:autoSpaceDE w:val="0"/>
              <w:autoSpaceDN w:val="0"/>
              <w:adjustRightInd w:val="0"/>
              <w:ind w:hanging="180"/>
              <w:jc w:val="center"/>
              <w:rPr>
                <w:rFonts w:ascii="Calibri" w:hAnsi="Calibri" w:cs="Calibri"/>
                <w:sz w:val="20"/>
                <w:szCs w:val="20"/>
                <w:lang w:val="lt-LT"/>
              </w:rPr>
            </w:pPr>
            <w:r>
              <w:rPr>
                <w:rFonts w:ascii="Calibri" w:hAnsi="Calibri" w:cs="Calibri"/>
                <w:noProof/>
                <w:sz w:val="20"/>
                <w:szCs w:val="20"/>
                <w:lang w:val="sv-SE" w:eastAsia="sv-SE"/>
              </w:rPr>
              <w:drawing>
                <wp:inline distT="0" distB="0" distL="0" distR="0">
                  <wp:extent cx="3524250" cy="2076450"/>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2076450"/>
                          </a:xfrm>
                          <a:prstGeom prst="rect">
                            <a:avLst/>
                          </a:prstGeom>
                          <a:noFill/>
                          <a:ln>
                            <a:noFill/>
                          </a:ln>
                        </pic:spPr>
                      </pic:pic>
                    </a:graphicData>
                  </a:graphic>
                </wp:inline>
              </w:drawing>
            </w:r>
          </w:p>
          <w:p w:rsidR="00854B55" w:rsidRPr="00CC3E67" w:rsidRDefault="00854B55" w:rsidP="00C04028">
            <w:pPr>
              <w:suppressAutoHyphens w:val="0"/>
              <w:autoSpaceDE w:val="0"/>
              <w:autoSpaceDN w:val="0"/>
              <w:adjustRightInd w:val="0"/>
              <w:ind w:left="-108"/>
              <w:jc w:val="center"/>
              <w:rPr>
                <w:rFonts w:ascii="Calibri" w:hAnsi="Calibri" w:cs="Calibri"/>
                <w:i/>
                <w:iCs/>
                <w:sz w:val="20"/>
                <w:szCs w:val="20"/>
                <w:lang w:val="lt-LT"/>
              </w:rPr>
            </w:pPr>
            <w:r w:rsidRPr="00CC3E67">
              <w:rPr>
                <w:rFonts w:ascii="Calibri" w:hAnsi="Calibri" w:cs="Calibri"/>
                <w:i/>
                <w:iCs/>
                <w:sz w:val="20"/>
                <w:szCs w:val="20"/>
                <w:lang w:val="lt-LT"/>
              </w:rPr>
              <w:t>Fig.7. Horisontell</w:t>
            </w:r>
            <w:r w:rsidRPr="00CC3E67">
              <w:rPr>
                <w:rStyle w:val="shorttext"/>
                <w:rFonts w:ascii="Calibri" w:hAnsi="Calibri" w:cs="Calibri"/>
                <w:i/>
                <w:iCs/>
                <w:sz w:val="20"/>
                <w:szCs w:val="20"/>
                <w:lang w:val="lt-LT"/>
              </w:rPr>
              <w:t xml:space="preserve"> </w:t>
            </w:r>
            <w:r w:rsidRPr="00CC3E67">
              <w:rPr>
                <w:rStyle w:val="hps"/>
                <w:rFonts w:ascii="Calibri" w:hAnsi="Calibri" w:cs="Calibri"/>
                <w:i/>
                <w:iCs/>
                <w:sz w:val="20"/>
                <w:szCs w:val="20"/>
                <w:lang w:val="lt-LT"/>
              </w:rPr>
              <w:t>oljeavskiljare</w:t>
            </w:r>
            <w:r w:rsidRPr="00CC3E67">
              <w:rPr>
                <w:rFonts w:ascii="Calibri" w:hAnsi="Calibri" w:cs="Calibri"/>
                <w:i/>
                <w:iCs/>
                <w:sz w:val="20"/>
                <w:szCs w:val="20"/>
                <w:lang w:val="lt-LT"/>
              </w:rPr>
              <w:t xml:space="preserve"> MED med 2 </w:t>
            </w:r>
            <w:r w:rsidRPr="00CC3E67">
              <w:rPr>
                <w:rStyle w:val="hps"/>
                <w:rFonts w:ascii="Calibri" w:hAnsi="Calibri" w:cs="Calibri"/>
                <w:i/>
                <w:iCs/>
                <w:sz w:val="20"/>
                <w:szCs w:val="20"/>
                <w:lang w:val="sv-SE"/>
              </w:rPr>
              <w:t>serviceschakt i SPIRO tanken</w:t>
            </w:r>
            <w:r w:rsidRPr="00CC3E67">
              <w:rPr>
                <w:rFonts w:ascii="Calibri" w:hAnsi="Calibri" w:cs="Calibri"/>
                <w:i/>
                <w:iCs/>
                <w:sz w:val="20"/>
                <w:szCs w:val="20"/>
                <w:lang w:val="lt-LT"/>
              </w:rPr>
              <w:t xml:space="preserve"> SEPKO 40/4000, SEPKO 40/8000, SEPKO 50/5000,</w:t>
            </w:r>
          </w:p>
          <w:p w:rsidR="00854B55" w:rsidRPr="00CC3E67" w:rsidRDefault="00854B55" w:rsidP="00CC3E67">
            <w:pPr>
              <w:suppressAutoHyphens w:val="0"/>
              <w:autoSpaceDE w:val="0"/>
              <w:autoSpaceDN w:val="0"/>
              <w:adjustRightInd w:val="0"/>
              <w:ind w:left="-108"/>
              <w:jc w:val="center"/>
              <w:rPr>
                <w:rFonts w:ascii="Calibri" w:hAnsi="Calibri" w:cs="Calibri"/>
                <w:i/>
                <w:iCs/>
                <w:sz w:val="20"/>
                <w:szCs w:val="20"/>
                <w:lang w:val="lt-LT"/>
              </w:rPr>
            </w:pPr>
            <w:r w:rsidRPr="00CC3E67">
              <w:rPr>
                <w:rFonts w:ascii="Calibri" w:hAnsi="Calibri" w:cs="Calibri"/>
                <w:i/>
                <w:iCs/>
                <w:sz w:val="20"/>
                <w:szCs w:val="20"/>
                <w:lang w:val="lt-LT"/>
              </w:rPr>
              <w:t xml:space="preserve"> SEPKO 50/10000 och större modeller</w:t>
            </w:r>
          </w:p>
        </w:tc>
      </w:tr>
    </w:tbl>
    <w:p w:rsidR="00854B55" w:rsidRDefault="00854B55" w:rsidP="002369AD">
      <w:pPr>
        <w:tabs>
          <w:tab w:val="left" w:pos="2432"/>
        </w:tabs>
        <w:jc w:val="both"/>
        <w:rPr>
          <w:rFonts w:ascii="Calibri" w:hAnsi="Calibri" w:cs="Calibri"/>
          <w:i/>
          <w:iCs/>
          <w:sz w:val="20"/>
          <w:szCs w:val="20"/>
          <w:lang w:val="lt-LT"/>
        </w:rPr>
      </w:pPr>
    </w:p>
    <w:p w:rsidR="00854B55" w:rsidRDefault="00854B55" w:rsidP="002369AD">
      <w:pPr>
        <w:tabs>
          <w:tab w:val="left" w:pos="2432"/>
        </w:tabs>
        <w:jc w:val="both"/>
        <w:rPr>
          <w:rFonts w:ascii="Calibri" w:hAnsi="Calibri" w:cs="Calibri"/>
          <w:i/>
          <w:iCs/>
          <w:sz w:val="20"/>
          <w:szCs w:val="20"/>
          <w:lang w:val="lt-LT"/>
        </w:rPr>
      </w:pPr>
    </w:p>
    <w:p w:rsidR="00854B55" w:rsidRDefault="00854B55" w:rsidP="002369AD">
      <w:pPr>
        <w:tabs>
          <w:tab w:val="left" w:pos="2432"/>
        </w:tabs>
        <w:jc w:val="both"/>
        <w:rPr>
          <w:rFonts w:ascii="Calibri" w:hAnsi="Calibri" w:cs="Calibri"/>
          <w:i/>
          <w:iCs/>
          <w:sz w:val="20"/>
          <w:szCs w:val="20"/>
          <w:lang w:val="lt-LT"/>
        </w:rPr>
      </w:pPr>
    </w:p>
    <w:p w:rsidR="00854B55" w:rsidRPr="002369AD" w:rsidRDefault="00854B55" w:rsidP="002369AD">
      <w:pPr>
        <w:tabs>
          <w:tab w:val="left" w:pos="2432"/>
        </w:tabs>
        <w:jc w:val="both"/>
        <w:rPr>
          <w:rFonts w:ascii="Calibri" w:hAnsi="Calibri" w:cs="Calibri"/>
          <w:i/>
          <w:iCs/>
          <w:color w:val="FF0000"/>
          <w:sz w:val="20"/>
          <w:szCs w:val="20"/>
          <w:lang w:val="lt-LT"/>
        </w:rPr>
      </w:pPr>
      <w:r w:rsidRPr="00A75FBD">
        <w:rPr>
          <w:rFonts w:ascii="Calibri" w:hAnsi="Calibri" w:cs="Calibri"/>
          <w:i/>
          <w:iCs/>
          <w:sz w:val="20"/>
          <w:szCs w:val="20"/>
          <w:lang w:val="lt-LT"/>
        </w:rPr>
        <w:t>Tabell 1.  SEPKO oljeavskiljarens med slamfång NSx100 tekniska data</w:t>
      </w:r>
    </w:p>
    <w:tbl>
      <w:tblPr>
        <w:tblW w:w="99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9"/>
        <w:gridCol w:w="853"/>
        <w:gridCol w:w="853"/>
        <w:gridCol w:w="853"/>
        <w:gridCol w:w="853"/>
        <w:gridCol w:w="853"/>
        <w:gridCol w:w="853"/>
        <w:gridCol w:w="853"/>
        <w:gridCol w:w="853"/>
      </w:tblGrid>
      <w:tr w:rsidR="00854B55" w:rsidRPr="00A75FBD">
        <w:trPr>
          <w:trHeight w:val="232"/>
        </w:trPr>
        <w:tc>
          <w:tcPr>
            <w:tcW w:w="3169" w:type="dxa"/>
          </w:tcPr>
          <w:p w:rsidR="00854B55" w:rsidRDefault="00854B55" w:rsidP="00A75FBD">
            <w:pPr>
              <w:tabs>
                <w:tab w:val="left" w:pos="2432"/>
              </w:tabs>
              <w:rPr>
                <w:rFonts w:ascii="Calibri" w:hAnsi="Calibri" w:cs="Calibri"/>
                <w:b/>
                <w:bCs/>
                <w:sz w:val="20"/>
                <w:szCs w:val="20"/>
                <w:lang w:val="lt-LT"/>
              </w:rPr>
            </w:pPr>
            <w:r w:rsidRPr="00A75FBD">
              <w:rPr>
                <w:rFonts w:ascii="Calibri" w:hAnsi="Calibri" w:cs="Calibri"/>
                <w:b/>
                <w:bCs/>
                <w:sz w:val="20"/>
                <w:szCs w:val="20"/>
                <w:lang w:val="lt-LT"/>
              </w:rPr>
              <w:t xml:space="preserve">SEPKO </w:t>
            </w:r>
          </w:p>
          <w:p w:rsidR="00854B55" w:rsidRPr="00A75FBD" w:rsidRDefault="00854B55" w:rsidP="00A75FBD">
            <w:pPr>
              <w:tabs>
                <w:tab w:val="left" w:pos="2432"/>
              </w:tabs>
              <w:rPr>
                <w:rFonts w:ascii="Calibri" w:hAnsi="Calibri" w:cs="Calibri"/>
                <w:b/>
                <w:bCs/>
                <w:sz w:val="20"/>
                <w:szCs w:val="20"/>
                <w:lang w:val="lt-LT"/>
              </w:rPr>
            </w:pPr>
            <w:r>
              <w:rPr>
                <w:rFonts w:ascii="Calibri" w:hAnsi="Calibri" w:cs="Calibri"/>
                <w:b/>
                <w:bCs/>
                <w:sz w:val="20"/>
                <w:szCs w:val="20"/>
                <w:lang w:val="lt-LT"/>
              </w:rPr>
              <w:t>o</w:t>
            </w:r>
            <w:r w:rsidRPr="00A75FBD">
              <w:rPr>
                <w:rFonts w:ascii="Calibri" w:hAnsi="Calibri" w:cs="Calibri"/>
                <w:b/>
                <w:bCs/>
                <w:sz w:val="20"/>
                <w:szCs w:val="20"/>
                <w:lang w:val="lt-LT"/>
              </w:rPr>
              <w:t xml:space="preserve">ljeavskiljare </w:t>
            </w:r>
          </w:p>
        </w:tc>
        <w:tc>
          <w:tcPr>
            <w:tcW w:w="853" w:type="dxa"/>
            <w:vAlign w:val="center"/>
          </w:tcPr>
          <w:p w:rsidR="00854B55" w:rsidRPr="00A75FBD" w:rsidRDefault="00854B55" w:rsidP="00C04028">
            <w:pPr>
              <w:tabs>
                <w:tab w:val="left" w:pos="2432"/>
              </w:tabs>
              <w:ind w:right="-108"/>
              <w:jc w:val="center"/>
              <w:rPr>
                <w:rFonts w:ascii="Calibri" w:hAnsi="Calibri" w:cs="Calibri"/>
                <w:b/>
                <w:bCs/>
                <w:sz w:val="20"/>
                <w:szCs w:val="20"/>
                <w:lang w:val="lt-LT"/>
              </w:rPr>
            </w:pPr>
            <w:r w:rsidRPr="00A75FBD">
              <w:rPr>
                <w:rFonts w:ascii="Calibri" w:hAnsi="Calibri" w:cs="Calibri"/>
                <w:b/>
                <w:bCs/>
                <w:sz w:val="20"/>
                <w:szCs w:val="20"/>
                <w:lang w:val="lt-LT"/>
              </w:rPr>
              <w:t>NSx100</w:t>
            </w:r>
          </w:p>
        </w:tc>
        <w:tc>
          <w:tcPr>
            <w:tcW w:w="853" w:type="dxa"/>
            <w:vAlign w:val="center"/>
          </w:tcPr>
          <w:p w:rsidR="00854B55" w:rsidRPr="00A75FBD" w:rsidRDefault="00854B55" w:rsidP="00C04028">
            <w:pPr>
              <w:tabs>
                <w:tab w:val="left" w:pos="2432"/>
              </w:tabs>
              <w:ind w:right="-115"/>
              <w:jc w:val="center"/>
              <w:rPr>
                <w:rFonts w:ascii="Calibri" w:hAnsi="Calibri" w:cs="Calibri"/>
                <w:b/>
                <w:bCs/>
                <w:sz w:val="20"/>
                <w:szCs w:val="20"/>
                <w:lang w:val="lt-LT"/>
              </w:rPr>
            </w:pPr>
            <w:r w:rsidRPr="00A75FBD">
              <w:rPr>
                <w:rFonts w:ascii="Calibri" w:hAnsi="Calibri" w:cs="Calibri"/>
                <w:b/>
                <w:bCs/>
                <w:sz w:val="20"/>
                <w:szCs w:val="20"/>
                <w:lang w:val="lt-LT"/>
              </w:rPr>
              <w:t>6/600</w:t>
            </w:r>
          </w:p>
        </w:tc>
        <w:tc>
          <w:tcPr>
            <w:tcW w:w="853" w:type="dxa"/>
            <w:vAlign w:val="center"/>
          </w:tcPr>
          <w:p w:rsidR="00854B55" w:rsidRPr="00A75FBD" w:rsidRDefault="00854B55" w:rsidP="00C04028">
            <w:pPr>
              <w:tabs>
                <w:tab w:val="left" w:pos="2432"/>
              </w:tabs>
              <w:ind w:right="-82"/>
              <w:jc w:val="center"/>
              <w:rPr>
                <w:rFonts w:ascii="Calibri" w:hAnsi="Calibri" w:cs="Calibri"/>
                <w:b/>
                <w:bCs/>
                <w:sz w:val="20"/>
                <w:szCs w:val="20"/>
                <w:lang w:val="lt-LT"/>
              </w:rPr>
            </w:pPr>
            <w:r w:rsidRPr="00A75FBD">
              <w:rPr>
                <w:rFonts w:ascii="Calibri" w:hAnsi="Calibri" w:cs="Calibri"/>
                <w:b/>
                <w:bCs/>
                <w:sz w:val="20"/>
                <w:szCs w:val="20"/>
                <w:lang w:val="lt-LT"/>
              </w:rPr>
              <w:t>10/1000</w:t>
            </w:r>
          </w:p>
        </w:tc>
        <w:tc>
          <w:tcPr>
            <w:tcW w:w="853" w:type="dxa"/>
            <w:vAlign w:val="center"/>
          </w:tcPr>
          <w:p w:rsidR="00854B55" w:rsidRPr="00A75FBD" w:rsidRDefault="00854B55" w:rsidP="00C04028">
            <w:pPr>
              <w:tabs>
                <w:tab w:val="left" w:pos="2432"/>
              </w:tabs>
              <w:ind w:right="-108"/>
              <w:jc w:val="center"/>
              <w:rPr>
                <w:rFonts w:ascii="Calibri" w:hAnsi="Calibri" w:cs="Calibri"/>
                <w:b/>
                <w:bCs/>
                <w:sz w:val="20"/>
                <w:szCs w:val="20"/>
                <w:lang w:val="lt-LT"/>
              </w:rPr>
            </w:pPr>
            <w:r w:rsidRPr="00A75FBD">
              <w:rPr>
                <w:rFonts w:ascii="Calibri" w:hAnsi="Calibri" w:cs="Calibri"/>
                <w:b/>
                <w:bCs/>
                <w:sz w:val="20"/>
                <w:szCs w:val="20"/>
                <w:lang w:val="lt-LT"/>
              </w:rPr>
              <w:t>15/1500</w:t>
            </w:r>
          </w:p>
        </w:tc>
        <w:tc>
          <w:tcPr>
            <w:tcW w:w="853" w:type="dxa"/>
            <w:vAlign w:val="center"/>
          </w:tcPr>
          <w:p w:rsidR="00854B55" w:rsidRPr="00A75FBD" w:rsidRDefault="00854B55" w:rsidP="00C04028">
            <w:pPr>
              <w:tabs>
                <w:tab w:val="left" w:pos="792"/>
                <w:tab w:val="left" w:pos="2432"/>
              </w:tabs>
              <w:ind w:right="-108"/>
              <w:jc w:val="center"/>
              <w:rPr>
                <w:rFonts w:ascii="Calibri" w:hAnsi="Calibri" w:cs="Calibri"/>
                <w:b/>
                <w:bCs/>
                <w:sz w:val="20"/>
                <w:szCs w:val="20"/>
                <w:lang w:val="lt-LT"/>
              </w:rPr>
            </w:pPr>
            <w:r w:rsidRPr="00A75FBD">
              <w:rPr>
                <w:rFonts w:ascii="Calibri" w:hAnsi="Calibri" w:cs="Calibri"/>
                <w:b/>
                <w:bCs/>
                <w:sz w:val="20"/>
                <w:szCs w:val="20"/>
                <w:lang w:val="lt-LT"/>
              </w:rPr>
              <w:t>20/2000</w:t>
            </w:r>
          </w:p>
        </w:tc>
        <w:tc>
          <w:tcPr>
            <w:tcW w:w="853" w:type="dxa"/>
            <w:vAlign w:val="center"/>
          </w:tcPr>
          <w:p w:rsidR="00854B55" w:rsidRPr="00A75FBD" w:rsidRDefault="00854B55" w:rsidP="00C04028">
            <w:pPr>
              <w:tabs>
                <w:tab w:val="left" w:pos="792"/>
                <w:tab w:val="left" w:pos="2432"/>
              </w:tabs>
              <w:ind w:right="-108"/>
              <w:jc w:val="center"/>
              <w:rPr>
                <w:rFonts w:ascii="Calibri" w:hAnsi="Calibri" w:cs="Calibri"/>
                <w:b/>
                <w:bCs/>
                <w:sz w:val="20"/>
                <w:szCs w:val="20"/>
                <w:lang w:val="lt-LT"/>
              </w:rPr>
            </w:pPr>
            <w:r w:rsidRPr="00A75FBD">
              <w:rPr>
                <w:rFonts w:ascii="Calibri" w:hAnsi="Calibri" w:cs="Calibri"/>
                <w:b/>
                <w:bCs/>
                <w:sz w:val="20"/>
                <w:szCs w:val="20"/>
                <w:lang w:val="lt-LT"/>
              </w:rPr>
              <w:t>30/3000</w:t>
            </w:r>
          </w:p>
        </w:tc>
        <w:tc>
          <w:tcPr>
            <w:tcW w:w="853" w:type="dxa"/>
            <w:vAlign w:val="center"/>
          </w:tcPr>
          <w:p w:rsidR="00854B55" w:rsidRPr="00A75FBD" w:rsidRDefault="00854B55" w:rsidP="00C04028">
            <w:pPr>
              <w:tabs>
                <w:tab w:val="left" w:pos="2432"/>
              </w:tabs>
              <w:ind w:right="-108"/>
              <w:jc w:val="center"/>
              <w:rPr>
                <w:rFonts w:ascii="Calibri" w:hAnsi="Calibri" w:cs="Calibri"/>
                <w:b/>
                <w:bCs/>
                <w:sz w:val="20"/>
                <w:szCs w:val="20"/>
                <w:lang w:val="lt-LT"/>
              </w:rPr>
            </w:pPr>
            <w:r w:rsidRPr="00A75FBD">
              <w:rPr>
                <w:rFonts w:ascii="Calibri" w:hAnsi="Calibri" w:cs="Calibri"/>
                <w:b/>
                <w:bCs/>
                <w:sz w:val="20"/>
                <w:szCs w:val="20"/>
                <w:lang w:val="lt-LT"/>
              </w:rPr>
              <w:t>40/4000</w:t>
            </w:r>
          </w:p>
        </w:tc>
        <w:tc>
          <w:tcPr>
            <w:tcW w:w="853" w:type="dxa"/>
            <w:vAlign w:val="center"/>
          </w:tcPr>
          <w:p w:rsidR="00854B55" w:rsidRPr="00A75FBD" w:rsidRDefault="00854B55" w:rsidP="00C04028">
            <w:pPr>
              <w:tabs>
                <w:tab w:val="left" w:pos="2432"/>
              </w:tabs>
              <w:ind w:left="-108" w:right="-167"/>
              <w:jc w:val="center"/>
              <w:rPr>
                <w:rFonts w:ascii="Calibri" w:hAnsi="Calibri" w:cs="Calibri"/>
                <w:b/>
                <w:bCs/>
                <w:sz w:val="20"/>
                <w:szCs w:val="20"/>
                <w:lang w:val="lt-LT"/>
              </w:rPr>
            </w:pPr>
            <w:r w:rsidRPr="00A75FBD">
              <w:rPr>
                <w:rFonts w:ascii="Calibri" w:hAnsi="Calibri" w:cs="Calibri"/>
                <w:b/>
                <w:bCs/>
                <w:sz w:val="20"/>
                <w:szCs w:val="20"/>
                <w:lang w:val="lt-LT"/>
              </w:rPr>
              <w:t>50/5000</w:t>
            </w:r>
          </w:p>
        </w:tc>
      </w:tr>
      <w:tr w:rsidR="00854B55" w:rsidRPr="00A75FBD">
        <w:trPr>
          <w:trHeight w:val="300"/>
        </w:trPr>
        <w:tc>
          <w:tcPr>
            <w:tcW w:w="9993" w:type="dxa"/>
            <w:gridSpan w:val="9"/>
            <w:shd w:val="clear" w:color="auto" w:fill="A0A0A0"/>
          </w:tcPr>
          <w:p w:rsidR="00854B55" w:rsidRPr="002369AD" w:rsidRDefault="00854B55" w:rsidP="00C04028">
            <w:pPr>
              <w:tabs>
                <w:tab w:val="left" w:pos="2432"/>
              </w:tabs>
              <w:jc w:val="center"/>
              <w:rPr>
                <w:rFonts w:ascii="Calibri" w:hAnsi="Calibri" w:cs="Calibri"/>
                <w:color w:val="FF0000"/>
                <w:sz w:val="20"/>
                <w:szCs w:val="20"/>
                <w:lang w:val="lt-LT"/>
              </w:rPr>
            </w:pPr>
          </w:p>
        </w:tc>
      </w:tr>
      <w:tr w:rsidR="00854B55" w:rsidRPr="00A75FBD">
        <w:trPr>
          <w:trHeight w:val="300"/>
        </w:trPr>
        <w:tc>
          <w:tcPr>
            <w:tcW w:w="3169" w:type="dxa"/>
          </w:tcPr>
          <w:p w:rsidR="00854B55" w:rsidRPr="00A75FBD" w:rsidRDefault="00854B55" w:rsidP="00C04028">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Prestanda</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l/s</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6</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15</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30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40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50</w:t>
            </w:r>
          </w:p>
        </w:tc>
      </w:tr>
      <w:tr w:rsidR="00854B55" w:rsidRPr="00A75FBD">
        <w:trPr>
          <w:trHeight w:val="232"/>
        </w:trPr>
        <w:tc>
          <w:tcPr>
            <w:tcW w:w="9993" w:type="dxa"/>
            <w:gridSpan w:val="9"/>
            <w:shd w:val="clear" w:color="auto" w:fill="A0A0A0"/>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b/>
                <w:bCs/>
                <w:sz w:val="20"/>
                <w:szCs w:val="20"/>
                <w:lang w:val="lt-LT"/>
              </w:rPr>
              <w:t>STORLEK</w:t>
            </w:r>
          </w:p>
        </w:tc>
      </w:tr>
      <w:tr w:rsidR="00854B55" w:rsidRPr="002369AD">
        <w:trPr>
          <w:trHeight w:val="466"/>
        </w:trPr>
        <w:tc>
          <w:tcPr>
            <w:tcW w:w="3169" w:type="dxa"/>
          </w:tcPr>
          <w:p w:rsidR="00854B55" w:rsidRPr="00A75FBD" w:rsidRDefault="00854B55" w:rsidP="00A75FBD">
            <w:pPr>
              <w:rPr>
                <w:rFonts w:ascii="Calibri" w:hAnsi="Calibri" w:cs="Calibri"/>
                <w:b/>
                <w:bCs/>
                <w:color w:val="FF0000"/>
                <w:sz w:val="20"/>
                <w:szCs w:val="20"/>
                <w:lang w:val="lt-LT"/>
              </w:rPr>
            </w:pPr>
            <w:r w:rsidRPr="00A75FBD">
              <w:rPr>
                <w:rStyle w:val="hps"/>
                <w:rFonts w:ascii="Calibri" w:hAnsi="Calibri" w:cs="Calibri"/>
                <w:b/>
                <w:bCs/>
                <w:sz w:val="20"/>
                <w:szCs w:val="20"/>
                <w:lang w:val="sv-SE"/>
              </w:rPr>
              <w:t>Inlopps- och utlopps</w:t>
            </w:r>
            <w:r w:rsidRPr="00A75FBD">
              <w:rPr>
                <w:rStyle w:val="shorttext"/>
                <w:rFonts w:ascii="Calibri" w:hAnsi="Calibri" w:cs="Calibri"/>
                <w:b/>
                <w:bCs/>
                <w:sz w:val="20"/>
                <w:szCs w:val="20"/>
                <w:lang w:val="sv-SE"/>
              </w:rPr>
              <w:t xml:space="preserve"> </w:t>
            </w:r>
            <w:r w:rsidRPr="00A75FBD">
              <w:rPr>
                <w:rStyle w:val="hps"/>
                <w:rFonts w:ascii="Calibri" w:hAnsi="Calibri" w:cs="Calibri"/>
                <w:b/>
                <w:bCs/>
                <w:sz w:val="20"/>
                <w:szCs w:val="20"/>
                <w:lang w:val="sv-SE"/>
              </w:rPr>
              <w:t>munstycken</w:t>
            </w:r>
            <w:r>
              <w:rPr>
                <w:rStyle w:val="hps"/>
                <w:rFonts w:ascii="Calibri" w:hAnsi="Calibri" w:cs="Calibri"/>
                <w:b/>
                <w:bCs/>
                <w:sz w:val="20"/>
                <w:szCs w:val="20"/>
                <w:lang w:val="sv-SE"/>
              </w:rPr>
              <w:t>s</w:t>
            </w:r>
            <w:r w:rsidRPr="00A75FBD">
              <w:rPr>
                <w:rStyle w:val="shorttext"/>
                <w:rFonts w:ascii="Calibri" w:hAnsi="Calibri" w:cs="Calibri"/>
                <w:b/>
                <w:bCs/>
                <w:sz w:val="20"/>
                <w:szCs w:val="20"/>
                <w:lang w:val="sv-SE"/>
              </w:rPr>
              <w:t xml:space="preserve"> </w:t>
            </w:r>
            <w:r w:rsidRPr="00A75FBD">
              <w:rPr>
                <w:rStyle w:val="hps"/>
                <w:rFonts w:ascii="Calibri" w:hAnsi="Calibri" w:cs="Calibri"/>
                <w:b/>
                <w:bCs/>
                <w:sz w:val="20"/>
                <w:szCs w:val="20"/>
                <w:lang w:val="sv-SE"/>
              </w:rPr>
              <w:t>diameter</w:t>
            </w:r>
            <w:r w:rsidRPr="00A75FBD">
              <w:rPr>
                <w:rFonts w:ascii="Calibri" w:hAnsi="Calibri" w:cs="Calibri"/>
                <w:b/>
                <w:bCs/>
                <w:color w:val="FF0000"/>
                <w:sz w:val="20"/>
                <w:szCs w:val="20"/>
                <w:lang w:val="lt-LT"/>
              </w:rPr>
              <w:t xml:space="preserve"> </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mm</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160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160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250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315</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315</w:t>
            </w:r>
          </w:p>
        </w:tc>
      </w:tr>
      <w:tr w:rsidR="00854B55" w:rsidRPr="002369AD">
        <w:trPr>
          <w:trHeight w:val="232"/>
        </w:trPr>
        <w:tc>
          <w:tcPr>
            <w:tcW w:w="3169" w:type="dxa"/>
          </w:tcPr>
          <w:p w:rsidR="00854B55" w:rsidRPr="00A75FBD" w:rsidRDefault="00854B55" w:rsidP="00A75FBD">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D Diameter</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mm</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1300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1690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1430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1690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1690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2400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2400</w:t>
            </w:r>
          </w:p>
        </w:tc>
      </w:tr>
      <w:tr w:rsidR="00854B55" w:rsidRPr="002369AD">
        <w:trPr>
          <w:trHeight w:val="232"/>
        </w:trPr>
        <w:tc>
          <w:tcPr>
            <w:tcW w:w="3169" w:type="dxa"/>
          </w:tcPr>
          <w:p w:rsidR="00854B55" w:rsidRPr="00A75FBD" w:rsidRDefault="00854B55" w:rsidP="00A75FBD">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H Höjd</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mm</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1980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1830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1515</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1830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1830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2420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2420</w:t>
            </w:r>
          </w:p>
        </w:tc>
      </w:tr>
      <w:tr w:rsidR="00854B55" w:rsidRPr="002369AD">
        <w:trPr>
          <w:trHeight w:val="477"/>
        </w:trPr>
        <w:tc>
          <w:tcPr>
            <w:tcW w:w="3169" w:type="dxa"/>
          </w:tcPr>
          <w:p w:rsidR="00854B55" w:rsidRPr="00A75FBD" w:rsidRDefault="00854B55" w:rsidP="00A75FBD">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L Längd</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mm</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2500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4000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4000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2500 + 4500*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4500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5500</w:t>
            </w:r>
          </w:p>
        </w:tc>
      </w:tr>
      <w:tr w:rsidR="00854B55" w:rsidRPr="002369AD">
        <w:trPr>
          <w:trHeight w:val="232"/>
        </w:trPr>
        <w:tc>
          <w:tcPr>
            <w:tcW w:w="3169" w:type="dxa"/>
          </w:tcPr>
          <w:p w:rsidR="00854B55" w:rsidRPr="00975FE1" w:rsidRDefault="00854B55" w:rsidP="00975FE1">
            <w:pPr>
              <w:tabs>
                <w:tab w:val="left" w:pos="2432"/>
              </w:tabs>
              <w:rPr>
                <w:rFonts w:ascii="Calibri" w:hAnsi="Calibri" w:cs="Calibri"/>
                <w:b/>
                <w:bCs/>
                <w:sz w:val="20"/>
                <w:szCs w:val="20"/>
                <w:lang w:val="lt-LT"/>
              </w:rPr>
            </w:pPr>
            <w:r>
              <w:rPr>
                <w:rFonts w:ascii="Calibri" w:hAnsi="Calibri" w:cs="Calibri"/>
                <w:b/>
                <w:bCs/>
                <w:sz w:val="20"/>
                <w:szCs w:val="20"/>
                <w:lang w:val="lt-LT"/>
              </w:rPr>
              <w:t>h</w:t>
            </w:r>
            <w:r w:rsidRPr="00975FE1">
              <w:rPr>
                <w:rFonts w:ascii="Calibri" w:hAnsi="Calibri" w:cs="Calibri"/>
                <w:b/>
                <w:bCs/>
                <w:sz w:val="20"/>
                <w:szCs w:val="20"/>
                <w:lang w:val="lt-LT"/>
              </w:rPr>
              <w:t xml:space="preserve"> – </w:t>
            </w:r>
            <w:r>
              <w:rPr>
                <w:rStyle w:val="hps"/>
                <w:rFonts w:ascii="Calibri" w:hAnsi="Calibri" w:cs="Calibri"/>
                <w:b/>
                <w:bCs/>
                <w:sz w:val="20"/>
                <w:szCs w:val="20"/>
                <w:lang w:val="sv-SE"/>
              </w:rPr>
              <w:t>S</w:t>
            </w:r>
            <w:r w:rsidRPr="00975FE1">
              <w:rPr>
                <w:rStyle w:val="hps"/>
                <w:rFonts w:ascii="Calibri" w:hAnsi="Calibri" w:cs="Calibri"/>
                <w:b/>
                <w:bCs/>
                <w:sz w:val="20"/>
                <w:szCs w:val="20"/>
                <w:lang w:val="sv-SE"/>
              </w:rPr>
              <w:t>erviceschaktets höjd</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mm</w:t>
            </w:r>
          </w:p>
        </w:tc>
        <w:tc>
          <w:tcPr>
            <w:tcW w:w="4265" w:type="dxa"/>
            <w:gridSpan w:val="5"/>
          </w:tcPr>
          <w:p w:rsidR="00854B55" w:rsidRPr="00A75FBD" w:rsidRDefault="00854B55" w:rsidP="00A75FBD">
            <w:pPr>
              <w:tabs>
                <w:tab w:val="left" w:pos="2432"/>
              </w:tabs>
              <w:jc w:val="center"/>
              <w:rPr>
                <w:rFonts w:ascii="Calibri" w:hAnsi="Calibri" w:cs="Calibri"/>
                <w:sz w:val="20"/>
                <w:szCs w:val="20"/>
                <w:lang w:val="lt-LT"/>
              </w:rPr>
            </w:pPr>
            <w:r w:rsidRPr="00A75FBD">
              <w:rPr>
                <w:rFonts w:ascii="Calibri" w:hAnsi="Calibri" w:cs="Calibri"/>
                <w:i/>
                <w:iCs/>
                <w:sz w:val="20"/>
                <w:szCs w:val="20"/>
                <w:lang w:val="lt-LT"/>
              </w:rPr>
              <w:t>se tabell Nr. 2</w:t>
            </w:r>
          </w:p>
        </w:tc>
        <w:tc>
          <w:tcPr>
            <w:tcW w:w="853" w:type="dxa"/>
          </w:tcPr>
          <w:p w:rsidR="00854B55" w:rsidRPr="00A75FBD" w:rsidRDefault="00854B55" w:rsidP="00C04028">
            <w:pPr>
              <w:tabs>
                <w:tab w:val="left" w:pos="2432"/>
              </w:tabs>
              <w:jc w:val="center"/>
              <w:rPr>
                <w:rFonts w:ascii="Calibri" w:hAnsi="Calibri" w:cs="Calibri"/>
                <w:sz w:val="20"/>
                <w:szCs w:val="20"/>
                <w:lang w:val="lt-LT"/>
              </w:rPr>
            </w:pPr>
          </w:p>
        </w:tc>
        <w:tc>
          <w:tcPr>
            <w:tcW w:w="853" w:type="dxa"/>
          </w:tcPr>
          <w:p w:rsidR="00854B55" w:rsidRPr="00A75FBD" w:rsidRDefault="00854B55" w:rsidP="00C04028">
            <w:pPr>
              <w:tabs>
                <w:tab w:val="left" w:pos="2432"/>
              </w:tabs>
              <w:jc w:val="center"/>
              <w:rPr>
                <w:rFonts w:ascii="Calibri" w:hAnsi="Calibri" w:cs="Calibri"/>
                <w:sz w:val="20"/>
                <w:szCs w:val="20"/>
                <w:lang w:val="lt-LT"/>
              </w:rPr>
            </w:pPr>
          </w:p>
        </w:tc>
      </w:tr>
      <w:tr w:rsidR="00854B55" w:rsidRPr="002369AD">
        <w:trPr>
          <w:trHeight w:val="232"/>
        </w:trPr>
        <w:tc>
          <w:tcPr>
            <w:tcW w:w="3169" w:type="dxa"/>
          </w:tcPr>
          <w:p w:rsidR="00854B55" w:rsidRPr="00975FE1" w:rsidRDefault="00854B55" w:rsidP="0076779C">
            <w:pPr>
              <w:tabs>
                <w:tab w:val="left" w:pos="2432"/>
              </w:tabs>
              <w:jc w:val="both"/>
              <w:rPr>
                <w:rFonts w:ascii="Calibri" w:hAnsi="Calibri" w:cs="Calibri"/>
                <w:b/>
                <w:bCs/>
                <w:sz w:val="20"/>
                <w:szCs w:val="20"/>
                <w:lang w:val="lt-LT"/>
              </w:rPr>
            </w:pPr>
            <w:r w:rsidRPr="00975FE1">
              <w:rPr>
                <w:rFonts w:ascii="Calibri" w:hAnsi="Calibri" w:cs="Calibri"/>
                <w:b/>
                <w:bCs/>
                <w:sz w:val="20"/>
                <w:szCs w:val="20"/>
                <w:lang w:val="lt-LT"/>
              </w:rPr>
              <w:t xml:space="preserve">h1 </w:t>
            </w:r>
            <w:r w:rsidRPr="00975FE1">
              <w:rPr>
                <w:rStyle w:val="hps"/>
                <w:rFonts w:ascii="Calibri" w:hAnsi="Calibri" w:cs="Calibri"/>
                <w:b/>
                <w:bCs/>
                <w:sz w:val="20"/>
                <w:szCs w:val="20"/>
                <w:lang w:val="sv-SE"/>
              </w:rPr>
              <w:t>Höjd</w:t>
            </w:r>
            <w:r w:rsidRPr="00975FE1">
              <w:rPr>
                <w:rStyle w:val="shorttext"/>
                <w:rFonts w:ascii="Calibri" w:hAnsi="Calibri" w:cs="Calibri"/>
                <w:b/>
                <w:bCs/>
                <w:sz w:val="20"/>
                <w:szCs w:val="20"/>
                <w:lang w:val="sv-SE"/>
              </w:rPr>
              <w:t xml:space="preserve"> till </w:t>
            </w:r>
            <w:r w:rsidRPr="00975FE1">
              <w:rPr>
                <w:rStyle w:val="hps"/>
                <w:rFonts w:ascii="Calibri" w:hAnsi="Calibri" w:cs="Calibri"/>
                <w:b/>
                <w:bCs/>
                <w:sz w:val="20"/>
                <w:szCs w:val="20"/>
                <w:lang w:val="sv-SE"/>
              </w:rPr>
              <w:t>in</w:t>
            </w:r>
            <w:r>
              <w:rPr>
                <w:rStyle w:val="hps"/>
                <w:rFonts w:ascii="Calibri" w:hAnsi="Calibri" w:cs="Calibri"/>
                <w:b/>
                <w:bCs/>
                <w:sz w:val="20"/>
                <w:szCs w:val="20"/>
                <w:lang w:val="sv-SE"/>
              </w:rPr>
              <w:t>loppet</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mm</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1775</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1500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1490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1470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1700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2120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2120</w:t>
            </w:r>
          </w:p>
        </w:tc>
      </w:tr>
      <w:tr w:rsidR="00854B55" w:rsidRPr="002369AD">
        <w:trPr>
          <w:trHeight w:val="323"/>
        </w:trPr>
        <w:tc>
          <w:tcPr>
            <w:tcW w:w="3169" w:type="dxa"/>
          </w:tcPr>
          <w:p w:rsidR="00854B55" w:rsidRPr="00975FE1" w:rsidRDefault="00854B55" w:rsidP="0076779C">
            <w:pPr>
              <w:tabs>
                <w:tab w:val="left" w:pos="2432"/>
              </w:tabs>
              <w:jc w:val="both"/>
              <w:rPr>
                <w:rFonts w:ascii="Calibri" w:hAnsi="Calibri" w:cs="Calibri"/>
                <w:b/>
                <w:bCs/>
                <w:sz w:val="20"/>
                <w:szCs w:val="20"/>
                <w:lang w:val="lt-LT"/>
              </w:rPr>
            </w:pPr>
            <w:r w:rsidRPr="00975FE1">
              <w:rPr>
                <w:rFonts w:ascii="Calibri" w:hAnsi="Calibri" w:cs="Calibri"/>
                <w:b/>
                <w:bCs/>
                <w:sz w:val="20"/>
                <w:szCs w:val="20"/>
                <w:lang w:val="lt-LT"/>
              </w:rPr>
              <w:t>h2 Höjd till ut</w:t>
            </w:r>
            <w:r>
              <w:rPr>
                <w:rFonts w:ascii="Calibri" w:hAnsi="Calibri" w:cs="Calibri"/>
                <w:b/>
                <w:bCs/>
                <w:sz w:val="20"/>
                <w:szCs w:val="20"/>
                <w:lang w:val="lt-LT"/>
              </w:rPr>
              <w:t>loppet</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mm</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1705</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1430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1420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1400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1490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2050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2050</w:t>
            </w:r>
          </w:p>
        </w:tc>
      </w:tr>
      <w:tr w:rsidR="00854B55" w:rsidRPr="002369AD">
        <w:trPr>
          <w:trHeight w:val="232"/>
        </w:trPr>
        <w:tc>
          <w:tcPr>
            <w:tcW w:w="3169" w:type="dxa"/>
          </w:tcPr>
          <w:p w:rsidR="00854B55" w:rsidRPr="00A75FBD" w:rsidRDefault="00854B55" w:rsidP="00C04028">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Vikt</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kg</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230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390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510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650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1020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1470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1730</w:t>
            </w:r>
          </w:p>
        </w:tc>
      </w:tr>
      <w:tr w:rsidR="00854B55" w:rsidRPr="002369AD">
        <w:trPr>
          <w:trHeight w:val="232"/>
        </w:trPr>
        <w:tc>
          <w:tcPr>
            <w:tcW w:w="9993" w:type="dxa"/>
            <w:gridSpan w:val="9"/>
            <w:shd w:val="clear" w:color="auto" w:fill="A0A0A0"/>
          </w:tcPr>
          <w:p w:rsidR="00854B55" w:rsidRPr="00A75FBD" w:rsidRDefault="00854B55" w:rsidP="00C04028">
            <w:pPr>
              <w:jc w:val="center"/>
              <w:rPr>
                <w:rFonts w:ascii="Calibri" w:hAnsi="Calibri" w:cs="Calibri"/>
                <w:sz w:val="20"/>
                <w:szCs w:val="20"/>
                <w:lang w:val="lt-LT"/>
              </w:rPr>
            </w:pPr>
            <w:r w:rsidRPr="00A75FBD">
              <w:rPr>
                <w:rFonts w:ascii="Calibri" w:hAnsi="Calibri" w:cs="Calibri"/>
                <w:b/>
                <w:bCs/>
                <w:sz w:val="20"/>
                <w:szCs w:val="20"/>
                <w:lang w:val="lt-LT"/>
              </w:rPr>
              <w:t>VOLYM</w:t>
            </w:r>
          </w:p>
        </w:tc>
      </w:tr>
      <w:tr w:rsidR="00854B55" w:rsidRPr="002369AD">
        <w:trPr>
          <w:trHeight w:val="232"/>
        </w:trPr>
        <w:tc>
          <w:tcPr>
            <w:tcW w:w="3169" w:type="dxa"/>
          </w:tcPr>
          <w:p w:rsidR="00854B55" w:rsidRPr="00A75FBD" w:rsidRDefault="00854B55" w:rsidP="00A75FBD">
            <w:pPr>
              <w:suppressAutoHyphens w:val="0"/>
              <w:rPr>
                <w:rFonts w:ascii="Calibri" w:hAnsi="Calibri" w:cs="Calibri"/>
                <w:b/>
                <w:bCs/>
                <w:color w:val="FF0000"/>
                <w:sz w:val="20"/>
                <w:szCs w:val="20"/>
                <w:lang w:val="lt-LT"/>
              </w:rPr>
            </w:pPr>
            <w:r w:rsidRPr="00A75FBD">
              <w:rPr>
                <w:rFonts w:ascii="Calibri" w:hAnsi="Calibri" w:cs="Calibri"/>
                <w:b/>
                <w:bCs/>
                <w:sz w:val="20"/>
                <w:szCs w:val="20"/>
                <w:lang w:val="sv-SE" w:eastAsia="en-US"/>
              </w:rPr>
              <w:t>Användbar volym</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l</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1400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2450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4000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4600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7750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9600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12000</w:t>
            </w:r>
          </w:p>
        </w:tc>
      </w:tr>
      <w:tr w:rsidR="00854B55" w:rsidRPr="002369AD">
        <w:trPr>
          <w:trHeight w:val="232"/>
        </w:trPr>
        <w:tc>
          <w:tcPr>
            <w:tcW w:w="3169" w:type="dxa"/>
          </w:tcPr>
          <w:p w:rsidR="00854B55" w:rsidRPr="00A75FBD" w:rsidRDefault="00854B55" w:rsidP="00C04028">
            <w:pPr>
              <w:tabs>
                <w:tab w:val="left" w:pos="2432"/>
              </w:tabs>
              <w:jc w:val="both"/>
              <w:rPr>
                <w:rFonts w:ascii="Calibri" w:hAnsi="Calibri" w:cs="Calibri"/>
                <w:b/>
                <w:bCs/>
                <w:color w:val="FF0000"/>
                <w:sz w:val="20"/>
                <w:szCs w:val="20"/>
                <w:lang w:val="lt-LT"/>
              </w:rPr>
            </w:pPr>
            <w:r w:rsidRPr="00A75FBD">
              <w:rPr>
                <w:rStyle w:val="hps"/>
                <w:rFonts w:ascii="Calibri" w:hAnsi="Calibri" w:cs="Calibri"/>
                <w:b/>
                <w:bCs/>
                <w:sz w:val="20"/>
                <w:szCs w:val="20"/>
                <w:lang w:val="sv-SE"/>
              </w:rPr>
              <w:t>Oljeprodukter</w:t>
            </w:r>
            <w:r>
              <w:rPr>
                <w:rStyle w:val="hps"/>
                <w:rFonts w:ascii="Calibri" w:hAnsi="Calibri" w:cs="Calibri"/>
                <w:b/>
                <w:bCs/>
                <w:sz w:val="20"/>
                <w:szCs w:val="20"/>
                <w:lang w:val="sv-SE"/>
              </w:rPr>
              <w:t>S</w:t>
            </w:r>
            <w:r w:rsidRPr="00A75FBD">
              <w:rPr>
                <w:rFonts w:ascii="Calibri" w:hAnsi="Calibri" w:cs="Calibri"/>
                <w:b/>
                <w:bCs/>
                <w:sz w:val="20"/>
                <w:szCs w:val="20"/>
                <w:lang w:val="sv-SE"/>
              </w:rPr>
              <w:t xml:space="preserve"> </w:t>
            </w:r>
            <w:r w:rsidRPr="00A75FBD">
              <w:rPr>
                <w:rStyle w:val="hps"/>
                <w:rFonts w:ascii="Calibri" w:hAnsi="Calibri" w:cs="Calibri"/>
                <w:b/>
                <w:bCs/>
                <w:sz w:val="20"/>
                <w:szCs w:val="20"/>
                <w:lang w:val="sv-SE"/>
              </w:rPr>
              <w:t>lagringskapacitet</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l</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260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450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620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660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820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2200</w:t>
            </w:r>
          </w:p>
        </w:tc>
        <w:tc>
          <w:tcPr>
            <w:tcW w:w="853" w:type="dxa"/>
          </w:tcPr>
          <w:p w:rsidR="00854B55" w:rsidRPr="00A75FBD" w:rsidRDefault="00854B55" w:rsidP="00C04028">
            <w:pPr>
              <w:jc w:val="center"/>
              <w:rPr>
                <w:rFonts w:ascii="Calibri" w:hAnsi="Calibri" w:cs="Calibri"/>
                <w:sz w:val="20"/>
                <w:szCs w:val="20"/>
                <w:lang w:val="lt-LT"/>
              </w:rPr>
            </w:pPr>
            <w:r w:rsidRPr="00A75FBD">
              <w:rPr>
                <w:rFonts w:ascii="Calibri" w:hAnsi="Calibri" w:cs="Calibri"/>
                <w:sz w:val="20"/>
                <w:szCs w:val="20"/>
                <w:lang w:val="lt-LT"/>
              </w:rPr>
              <w:t>2700</w:t>
            </w:r>
          </w:p>
        </w:tc>
      </w:tr>
      <w:tr w:rsidR="00854B55" w:rsidRPr="002369AD">
        <w:trPr>
          <w:trHeight w:val="232"/>
        </w:trPr>
        <w:tc>
          <w:tcPr>
            <w:tcW w:w="3169" w:type="dxa"/>
          </w:tcPr>
          <w:p w:rsidR="00854B55" w:rsidRPr="00A75FBD" w:rsidRDefault="00854B55" w:rsidP="00C04028">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 xml:space="preserve">Sandfångets volym </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l</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600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1000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1500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2000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3000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4000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5000</w:t>
            </w:r>
          </w:p>
        </w:tc>
      </w:tr>
      <w:tr w:rsidR="00854B55" w:rsidRPr="00A75FBD">
        <w:trPr>
          <w:trHeight w:val="232"/>
        </w:trPr>
        <w:tc>
          <w:tcPr>
            <w:tcW w:w="3169" w:type="dxa"/>
          </w:tcPr>
          <w:p w:rsidR="00854B55" w:rsidRPr="00A75FBD" w:rsidRDefault="00854B55" w:rsidP="00C04028">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Den totala volymen</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l</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2200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4600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6400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8100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13300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16800</w:t>
            </w:r>
          </w:p>
        </w:tc>
        <w:tc>
          <w:tcPr>
            <w:tcW w:w="853" w:type="dxa"/>
          </w:tcPr>
          <w:p w:rsidR="00854B55" w:rsidRPr="00A75FBD" w:rsidRDefault="00854B55" w:rsidP="00C04028">
            <w:pPr>
              <w:tabs>
                <w:tab w:val="left" w:pos="2432"/>
              </w:tabs>
              <w:jc w:val="center"/>
              <w:rPr>
                <w:rFonts w:ascii="Calibri" w:hAnsi="Calibri" w:cs="Calibri"/>
                <w:sz w:val="20"/>
                <w:szCs w:val="20"/>
                <w:lang w:val="lt-LT"/>
              </w:rPr>
            </w:pPr>
            <w:r w:rsidRPr="00A75FBD">
              <w:rPr>
                <w:rFonts w:ascii="Calibri" w:hAnsi="Calibri" w:cs="Calibri"/>
                <w:sz w:val="20"/>
                <w:szCs w:val="20"/>
                <w:lang w:val="lt-LT"/>
              </w:rPr>
              <w:t>21400</w:t>
            </w:r>
          </w:p>
        </w:tc>
      </w:tr>
    </w:tbl>
    <w:p w:rsidR="00854B55" w:rsidRPr="005163C8" w:rsidRDefault="00854B55" w:rsidP="002369AD">
      <w:pPr>
        <w:suppressAutoHyphens w:val="0"/>
        <w:autoSpaceDE w:val="0"/>
        <w:autoSpaceDN w:val="0"/>
        <w:adjustRightInd w:val="0"/>
        <w:ind w:left="720" w:hanging="720"/>
        <w:rPr>
          <w:rFonts w:ascii="Calibri" w:hAnsi="Calibri" w:cs="Calibri"/>
          <w:i/>
          <w:iCs/>
          <w:sz w:val="20"/>
          <w:szCs w:val="20"/>
          <w:lang w:val="lt-LT"/>
        </w:rPr>
      </w:pPr>
      <w:r w:rsidRPr="005163C8">
        <w:rPr>
          <w:rFonts w:ascii="Calibri" w:hAnsi="Calibri" w:cs="Calibri"/>
          <w:i/>
          <w:iCs/>
          <w:sz w:val="20"/>
          <w:szCs w:val="20"/>
          <w:lang w:val="lt-LT"/>
        </w:rPr>
        <w:t>* SEPKO 30/3000 levereras i två behållare – oljeavskiljare och slamfång separat</w:t>
      </w:r>
    </w:p>
    <w:p w:rsidR="00854B55" w:rsidRDefault="00854B55" w:rsidP="002369AD">
      <w:pPr>
        <w:tabs>
          <w:tab w:val="left" w:pos="2432"/>
        </w:tabs>
        <w:jc w:val="both"/>
        <w:rPr>
          <w:rFonts w:ascii="Calibri" w:hAnsi="Calibri" w:cs="Calibri"/>
          <w:i/>
          <w:iCs/>
          <w:sz w:val="20"/>
          <w:szCs w:val="20"/>
          <w:lang w:val="lt-LT"/>
        </w:rPr>
      </w:pPr>
    </w:p>
    <w:p w:rsidR="00854B55" w:rsidRPr="005163C8" w:rsidRDefault="00854B55" w:rsidP="002369AD">
      <w:pPr>
        <w:tabs>
          <w:tab w:val="left" w:pos="2432"/>
        </w:tabs>
        <w:jc w:val="both"/>
        <w:rPr>
          <w:rFonts w:ascii="Calibri" w:hAnsi="Calibri" w:cs="Calibri"/>
          <w:i/>
          <w:iCs/>
          <w:sz w:val="20"/>
          <w:szCs w:val="20"/>
          <w:lang w:val="lt-LT"/>
        </w:rPr>
      </w:pPr>
      <w:r w:rsidRPr="005163C8">
        <w:rPr>
          <w:rFonts w:ascii="Calibri" w:hAnsi="Calibri" w:cs="Calibri"/>
          <w:i/>
          <w:iCs/>
          <w:sz w:val="20"/>
          <w:szCs w:val="20"/>
          <w:lang w:val="lt-LT"/>
        </w:rPr>
        <w:t>Tabell 2. SEPKO oljeavskiljarens med slamfång NSx200 tekniska data</w:t>
      </w:r>
    </w:p>
    <w:tbl>
      <w:tblPr>
        <w:tblW w:w="99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4"/>
        <w:gridCol w:w="90"/>
        <w:gridCol w:w="627"/>
        <w:gridCol w:w="658"/>
        <w:gridCol w:w="658"/>
        <w:gridCol w:w="822"/>
        <w:gridCol w:w="822"/>
        <w:gridCol w:w="822"/>
        <w:gridCol w:w="822"/>
        <w:gridCol w:w="822"/>
        <w:gridCol w:w="822"/>
        <w:gridCol w:w="826"/>
      </w:tblGrid>
      <w:tr w:rsidR="00854B55" w:rsidRPr="002369AD">
        <w:trPr>
          <w:trHeight w:val="472"/>
        </w:trPr>
        <w:tc>
          <w:tcPr>
            <w:tcW w:w="2174" w:type="dxa"/>
          </w:tcPr>
          <w:p w:rsidR="00854B55" w:rsidRPr="006E2FD7" w:rsidRDefault="00854B55" w:rsidP="005163C8">
            <w:pPr>
              <w:tabs>
                <w:tab w:val="left" w:pos="2432"/>
              </w:tabs>
              <w:rPr>
                <w:rFonts w:ascii="Calibri" w:hAnsi="Calibri" w:cs="Calibri"/>
                <w:b/>
                <w:bCs/>
                <w:sz w:val="20"/>
                <w:szCs w:val="20"/>
                <w:lang w:val="lt-LT"/>
              </w:rPr>
            </w:pPr>
            <w:r w:rsidRPr="006E2FD7">
              <w:rPr>
                <w:rFonts w:ascii="Calibri" w:hAnsi="Calibri" w:cs="Calibri"/>
                <w:b/>
                <w:bCs/>
                <w:sz w:val="20"/>
                <w:szCs w:val="20"/>
                <w:lang w:val="lt-LT"/>
              </w:rPr>
              <w:t xml:space="preserve">SEPKO </w:t>
            </w:r>
          </w:p>
          <w:p w:rsidR="00854B55" w:rsidRPr="002369AD" w:rsidRDefault="00854B55" w:rsidP="005163C8">
            <w:pPr>
              <w:tabs>
                <w:tab w:val="left" w:pos="2432"/>
              </w:tabs>
              <w:rPr>
                <w:rFonts w:ascii="Calibri" w:hAnsi="Calibri" w:cs="Calibri"/>
                <w:b/>
                <w:bCs/>
                <w:color w:val="FF0000"/>
                <w:sz w:val="20"/>
                <w:szCs w:val="20"/>
                <w:lang w:val="lt-LT"/>
              </w:rPr>
            </w:pPr>
            <w:r w:rsidRPr="006E2FD7">
              <w:rPr>
                <w:rFonts w:ascii="Calibri" w:hAnsi="Calibri" w:cs="Calibri"/>
                <w:b/>
                <w:bCs/>
                <w:sz w:val="20"/>
                <w:szCs w:val="20"/>
                <w:lang w:val="lt-LT"/>
              </w:rPr>
              <w:t>oljeavskiljare -</w:t>
            </w:r>
          </w:p>
        </w:tc>
        <w:tc>
          <w:tcPr>
            <w:tcW w:w="717" w:type="dxa"/>
            <w:gridSpan w:val="2"/>
            <w:vAlign w:val="center"/>
          </w:tcPr>
          <w:p w:rsidR="00854B55" w:rsidRPr="005163C8" w:rsidRDefault="00854B55" w:rsidP="00C04028">
            <w:pPr>
              <w:tabs>
                <w:tab w:val="left" w:pos="252"/>
                <w:tab w:val="left" w:pos="2432"/>
              </w:tabs>
              <w:ind w:left="-43" w:right="-108"/>
              <w:jc w:val="center"/>
              <w:rPr>
                <w:rFonts w:ascii="Calibri" w:hAnsi="Calibri" w:cs="Calibri"/>
                <w:b/>
                <w:bCs/>
                <w:sz w:val="20"/>
                <w:szCs w:val="20"/>
                <w:lang w:val="lt-LT"/>
              </w:rPr>
            </w:pPr>
            <w:r w:rsidRPr="005163C8">
              <w:rPr>
                <w:rFonts w:ascii="Calibri" w:hAnsi="Calibri" w:cs="Calibri"/>
                <w:b/>
                <w:bCs/>
                <w:sz w:val="20"/>
                <w:szCs w:val="20"/>
                <w:lang w:val="lt-LT"/>
              </w:rPr>
              <w:t>NSx200</w:t>
            </w:r>
          </w:p>
        </w:tc>
        <w:tc>
          <w:tcPr>
            <w:tcW w:w="658" w:type="dxa"/>
            <w:vAlign w:val="center"/>
          </w:tcPr>
          <w:p w:rsidR="00854B55" w:rsidRPr="005163C8" w:rsidRDefault="00854B55" w:rsidP="00C04028">
            <w:pPr>
              <w:tabs>
                <w:tab w:val="left" w:pos="2432"/>
              </w:tabs>
              <w:ind w:left="-108" w:right="-108"/>
              <w:jc w:val="center"/>
              <w:rPr>
                <w:rFonts w:ascii="Calibri" w:hAnsi="Calibri" w:cs="Calibri"/>
                <w:b/>
                <w:bCs/>
                <w:sz w:val="20"/>
                <w:szCs w:val="20"/>
                <w:lang w:val="lt-LT"/>
              </w:rPr>
            </w:pPr>
            <w:r w:rsidRPr="005163C8">
              <w:rPr>
                <w:rFonts w:ascii="Calibri" w:hAnsi="Calibri" w:cs="Calibri"/>
                <w:b/>
                <w:bCs/>
                <w:sz w:val="20"/>
                <w:szCs w:val="20"/>
                <w:lang w:val="lt-LT"/>
              </w:rPr>
              <w:t>1.5/600</w:t>
            </w:r>
          </w:p>
        </w:tc>
        <w:tc>
          <w:tcPr>
            <w:tcW w:w="658" w:type="dxa"/>
            <w:vAlign w:val="center"/>
          </w:tcPr>
          <w:p w:rsidR="00854B55" w:rsidRPr="005163C8" w:rsidRDefault="00854B55" w:rsidP="00C04028">
            <w:pPr>
              <w:tabs>
                <w:tab w:val="left" w:pos="2432"/>
              </w:tabs>
              <w:ind w:right="-108"/>
              <w:jc w:val="center"/>
              <w:rPr>
                <w:rFonts w:ascii="Calibri" w:hAnsi="Calibri" w:cs="Calibri"/>
                <w:b/>
                <w:bCs/>
                <w:sz w:val="20"/>
                <w:szCs w:val="20"/>
                <w:lang w:val="lt-LT"/>
              </w:rPr>
            </w:pPr>
            <w:r w:rsidRPr="005163C8">
              <w:rPr>
                <w:rFonts w:ascii="Calibri" w:hAnsi="Calibri" w:cs="Calibri"/>
                <w:b/>
                <w:bCs/>
                <w:sz w:val="20"/>
                <w:szCs w:val="20"/>
                <w:lang w:val="lt-LT"/>
              </w:rPr>
              <w:t>3/600</w:t>
            </w:r>
          </w:p>
        </w:tc>
        <w:tc>
          <w:tcPr>
            <w:tcW w:w="822" w:type="dxa"/>
            <w:vAlign w:val="center"/>
          </w:tcPr>
          <w:p w:rsidR="00854B55" w:rsidRPr="005163C8" w:rsidRDefault="00854B55" w:rsidP="00C04028">
            <w:pPr>
              <w:tabs>
                <w:tab w:val="left" w:pos="2432"/>
              </w:tabs>
              <w:jc w:val="center"/>
              <w:rPr>
                <w:rFonts w:ascii="Calibri" w:hAnsi="Calibri" w:cs="Calibri"/>
                <w:b/>
                <w:bCs/>
                <w:sz w:val="20"/>
                <w:szCs w:val="20"/>
                <w:lang w:val="lt-LT"/>
              </w:rPr>
            </w:pPr>
            <w:r w:rsidRPr="005163C8">
              <w:rPr>
                <w:rFonts w:ascii="Calibri" w:hAnsi="Calibri" w:cs="Calibri"/>
                <w:b/>
                <w:bCs/>
                <w:sz w:val="20"/>
                <w:szCs w:val="20"/>
                <w:lang w:val="lt-LT"/>
              </w:rPr>
              <w:t>6/1200</w:t>
            </w:r>
          </w:p>
        </w:tc>
        <w:tc>
          <w:tcPr>
            <w:tcW w:w="822" w:type="dxa"/>
            <w:vAlign w:val="center"/>
          </w:tcPr>
          <w:p w:rsidR="00854B55" w:rsidRPr="005163C8" w:rsidRDefault="00854B55" w:rsidP="00C04028">
            <w:pPr>
              <w:tabs>
                <w:tab w:val="left" w:pos="2432"/>
              </w:tabs>
              <w:ind w:left="-108" w:right="-108"/>
              <w:jc w:val="center"/>
              <w:rPr>
                <w:rFonts w:ascii="Calibri" w:hAnsi="Calibri" w:cs="Calibri"/>
                <w:b/>
                <w:bCs/>
                <w:sz w:val="20"/>
                <w:szCs w:val="20"/>
                <w:lang w:val="lt-LT"/>
              </w:rPr>
            </w:pPr>
            <w:r w:rsidRPr="005163C8">
              <w:rPr>
                <w:rFonts w:ascii="Calibri" w:hAnsi="Calibri" w:cs="Calibri"/>
                <w:b/>
                <w:bCs/>
                <w:sz w:val="20"/>
                <w:szCs w:val="20"/>
                <w:lang w:val="lt-LT"/>
              </w:rPr>
              <w:t>10/2000</w:t>
            </w:r>
          </w:p>
        </w:tc>
        <w:tc>
          <w:tcPr>
            <w:tcW w:w="822" w:type="dxa"/>
            <w:vAlign w:val="center"/>
          </w:tcPr>
          <w:p w:rsidR="00854B55" w:rsidRPr="005163C8" w:rsidRDefault="00854B55" w:rsidP="00C04028">
            <w:pPr>
              <w:tabs>
                <w:tab w:val="left" w:pos="2432"/>
              </w:tabs>
              <w:ind w:left="-108" w:right="-108"/>
              <w:jc w:val="center"/>
              <w:rPr>
                <w:rFonts w:ascii="Calibri" w:hAnsi="Calibri" w:cs="Calibri"/>
                <w:b/>
                <w:bCs/>
                <w:sz w:val="20"/>
                <w:szCs w:val="20"/>
                <w:lang w:val="lt-LT"/>
              </w:rPr>
            </w:pPr>
            <w:r w:rsidRPr="005163C8">
              <w:rPr>
                <w:rFonts w:ascii="Calibri" w:hAnsi="Calibri" w:cs="Calibri"/>
                <w:b/>
                <w:bCs/>
                <w:sz w:val="20"/>
                <w:szCs w:val="20"/>
                <w:lang w:val="lt-LT"/>
              </w:rPr>
              <w:t>15/3000</w:t>
            </w:r>
          </w:p>
        </w:tc>
        <w:tc>
          <w:tcPr>
            <w:tcW w:w="822" w:type="dxa"/>
            <w:vAlign w:val="center"/>
          </w:tcPr>
          <w:p w:rsidR="00854B55" w:rsidRPr="005163C8" w:rsidRDefault="00854B55" w:rsidP="00C04028">
            <w:pPr>
              <w:tabs>
                <w:tab w:val="left" w:pos="2432"/>
              </w:tabs>
              <w:ind w:left="-108" w:right="-108"/>
              <w:jc w:val="center"/>
              <w:rPr>
                <w:rFonts w:ascii="Calibri" w:hAnsi="Calibri" w:cs="Calibri"/>
                <w:b/>
                <w:bCs/>
                <w:sz w:val="20"/>
                <w:szCs w:val="20"/>
                <w:lang w:val="lt-LT"/>
              </w:rPr>
            </w:pPr>
            <w:r w:rsidRPr="005163C8">
              <w:rPr>
                <w:rFonts w:ascii="Calibri" w:hAnsi="Calibri" w:cs="Calibri"/>
                <w:b/>
                <w:bCs/>
                <w:sz w:val="20"/>
                <w:szCs w:val="20"/>
                <w:lang w:val="lt-LT"/>
              </w:rPr>
              <w:t>20/4000</w:t>
            </w:r>
          </w:p>
        </w:tc>
        <w:tc>
          <w:tcPr>
            <w:tcW w:w="822" w:type="dxa"/>
            <w:vAlign w:val="center"/>
          </w:tcPr>
          <w:p w:rsidR="00854B55" w:rsidRPr="005163C8" w:rsidRDefault="00854B55" w:rsidP="00C04028">
            <w:pPr>
              <w:tabs>
                <w:tab w:val="left" w:pos="2432"/>
              </w:tabs>
              <w:ind w:left="-108" w:right="-108"/>
              <w:jc w:val="center"/>
              <w:rPr>
                <w:rFonts w:ascii="Calibri" w:hAnsi="Calibri" w:cs="Calibri"/>
                <w:b/>
                <w:bCs/>
                <w:sz w:val="20"/>
                <w:szCs w:val="20"/>
                <w:lang w:val="lt-LT"/>
              </w:rPr>
            </w:pPr>
            <w:r w:rsidRPr="005163C8">
              <w:rPr>
                <w:rFonts w:ascii="Calibri" w:hAnsi="Calibri" w:cs="Calibri"/>
                <w:b/>
                <w:bCs/>
                <w:sz w:val="20"/>
                <w:szCs w:val="20"/>
                <w:lang w:val="lt-LT"/>
              </w:rPr>
              <w:t>30/6000</w:t>
            </w:r>
          </w:p>
        </w:tc>
        <w:tc>
          <w:tcPr>
            <w:tcW w:w="822" w:type="dxa"/>
            <w:vAlign w:val="center"/>
          </w:tcPr>
          <w:p w:rsidR="00854B55" w:rsidRPr="005163C8" w:rsidRDefault="00854B55" w:rsidP="00C04028">
            <w:pPr>
              <w:tabs>
                <w:tab w:val="left" w:pos="2432"/>
              </w:tabs>
              <w:ind w:left="-108" w:right="-108"/>
              <w:jc w:val="center"/>
              <w:rPr>
                <w:rFonts w:ascii="Calibri" w:hAnsi="Calibri" w:cs="Calibri"/>
                <w:b/>
                <w:bCs/>
                <w:sz w:val="20"/>
                <w:szCs w:val="20"/>
                <w:lang w:val="lt-LT"/>
              </w:rPr>
            </w:pPr>
            <w:r w:rsidRPr="005163C8">
              <w:rPr>
                <w:rFonts w:ascii="Calibri" w:hAnsi="Calibri" w:cs="Calibri"/>
                <w:b/>
                <w:bCs/>
                <w:sz w:val="20"/>
                <w:szCs w:val="20"/>
                <w:lang w:val="lt-LT"/>
              </w:rPr>
              <w:t>40/8000</w:t>
            </w:r>
          </w:p>
        </w:tc>
        <w:tc>
          <w:tcPr>
            <w:tcW w:w="826" w:type="dxa"/>
            <w:vAlign w:val="center"/>
          </w:tcPr>
          <w:p w:rsidR="00854B55" w:rsidRPr="005163C8" w:rsidRDefault="00854B55" w:rsidP="00C04028">
            <w:pPr>
              <w:tabs>
                <w:tab w:val="left" w:pos="2432"/>
              </w:tabs>
              <w:ind w:left="-83" w:right="-108"/>
              <w:jc w:val="center"/>
              <w:rPr>
                <w:rFonts w:ascii="Calibri" w:hAnsi="Calibri" w:cs="Calibri"/>
                <w:b/>
                <w:bCs/>
                <w:sz w:val="20"/>
                <w:szCs w:val="20"/>
                <w:lang w:val="lt-LT"/>
              </w:rPr>
            </w:pPr>
            <w:r w:rsidRPr="005163C8">
              <w:rPr>
                <w:rFonts w:ascii="Calibri" w:hAnsi="Calibri" w:cs="Calibri"/>
                <w:b/>
                <w:bCs/>
                <w:sz w:val="20"/>
                <w:szCs w:val="20"/>
                <w:lang w:val="lt-LT"/>
              </w:rPr>
              <w:t>50/10000</w:t>
            </w:r>
          </w:p>
        </w:tc>
      </w:tr>
      <w:tr w:rsidR="00854B55" w:rsidRPr="002369AD">
        <w:trPr>
          <w:trHeight w:val="197"/>
        </w:trPr>
        <w:tc>
          <w:tcPr>
            <w:tcW w:w="9965" w:type="dxa"/>
            <w:gridSpan w:val="12"/>
            <w:shd w:val="clear" w:color="auto" w:fill="C0C0C0"/>
          </w:tcPr>
          <w:p w:rsidR="00854B55" w:rsidRPr="005163C8" w:rsidRDefault="00854B55" w:rsidP="00C04028">
            <w:pPr>
              <w:tabs>
                <w:tab w:val="left" w:pos="2432"/>
              </w:tabs>
              <w:jc w:val="center"/>
              <w:rPr>
                <w:rFonts w:ascii="Calibri" w:hAnsi="Calibri" w:cs="Calibri"/>
                <w:sz w:val="16"/>
                <w:szCs w:val="16"/>
                <w:lang w:val="lt-LT"/>
              </w:rPr>
            </w:pPr>
          </w:p>
        </w:tc>
      </w:tr>
      <w:tr w:rsidR="00854B55" w:rsidRPr="002369AD">
        <w:trPr>
          <w:trHeight w:val="297"/>
        </w:trPr>
        <w:tc>
          <w:tcPr>
            <w:tcW w:w="2264" w:type="dxa"/>
            <w:gridSpan w:val="2"/>
          </w:tcPr>
          <w:p w:rsidR="00854B55" w:rsidRPr="002369AD" w:rsidRDefault="00854B55" w:rsidP="00C04028">
            <w:pPr>
              <w:tabs>
                <w:tab w:val="left" w:pos="2432"/>
              </w:tabs>
              <w:jc w:val="both"/>
              <w:rPr>
                <w:rFonts w:ascii="Calibri" w:hAnsi="Calibri" w:cs="Calibri"/>
                <w:b/>
                <w:bCs/>
                <w:color w:val="FF0000"/>
                <w:sz w:val="20"/>
                <w:szCs w:val="20"/>
                <w:lang w:val="lt-LT"/>
              </w:rPr>
            </w:pPr>
            <w:r w:rsidRPr="00A75FBD">
              <w:rPr>
                <w:rFonts w:ascii="Calibri" w:hAnsi="Calibri" w:cs="Calibri"/>
                <w:b/>
                <w:bCs/>
                <w:sz w:val="20"/>
                <w:szCs w:val="20"/>
                <w:lang w:val="lt-LT"/>
              </w:rPr>
              <w:t>Prestanda</w:t>
            </w:r>
          </w:p>
        </w:tc>
        <w:tc>
          <w:tcPr>
            <w:tcW w:w="627"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l/s</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1,5</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3</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6</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15</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30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40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50</w:t>
            </w:r>
          </w:p>
        </w:tc>
      </w:tr>
      <w:tr w:rsidR="00854B55" w:rsidRPr="002369AD">
        <w:trPr>
          <w:trHeight w:val="230"/>
        </w:trPr>
        <w:tc>
          <w:tcPr>
            <w:tcW w:w="9965" w:type="dxa"/>
            <w:gridSpan w:val="12"/>
            <w:shd w:val="clear" w:color="auto" w:fill="C0C0C0"/>
          </w:tcPr>
          <w:p w:rsidR="00854B55" w:rsidRPr="005163C8" w:rsidRDefault="00854B55" w:rsidP="00C04028">
            <w:pPr>
              <w:tabs>
                <w:tab w:val="left" w:pos="2432"/>
              </w:tabs>
              <w:jc w:val="center"/>
              <w:rPr>
                <w:rFonts w:ascii="Calibri" w:hAnsi="Calibri" w:cs="Calibri"/>
                <w:b/>
                <w:bCs/>
                <w:sz w:val="20"/>
                <w:szCs w:val="20"/>
                <w:lang w:val="lt-LT"/>
              </w:rPr>
            </w:pPr>
            <w:r w:rsidRPr="005163C8">
              <w:rPr>
                <w:rFonts w:ascii="Calibri" w:hAnsi="Calibri" w:cs="Calibri"/>
                <w:b/>
                <w:bCs/>
                <w:sz w:val="20"/>
                <w:szCs w:val="20"/>
                <w:lang w:val="lt-LT"/>
              </w:rPr>
              <w:t>STORLEK</w:t>
            </w:r>
          </w:p>
        </w:tc>
      </w:tr>
      <w:tr w:rsidR="00854B55" w:rsidRPr="002369AD">
        <w:trPr>
          <w:trHeight w:val="460"/>
        </w:trPr>
        <w:tc>
          <w:tcPr>
            <w:tcW w:w="2264" w:type="dxa"/>
            <w:gridSpan w:val="2"/>
          </w:tcPr>
          <w:p w:rsidR="00854B55" w:rsidRPr="00A75FBD" w:rsidRDefault="00854B55" w:rsidP="0076779C">
            <w:pPr>
              <w:rPr>
                <w:rFonts w:ascii="Calibri" w:hAnsi="Calibri" w:cs="Calibri"/>
                <w:b/>
                <w:bCs/>
                <w:color w:val="FF0000"/>
                <w:sz w:val="20"/>
                <w:szCs w:val="20"/>
                <w:lang w:val="lt-LT"/>
              </w:rPr>
            </w:pPr>
            <w:r w:rsidRPr="00A75FBD">
              <w:rPr>
                <w:rStyle w:val="hps"/>
                <w:rFonts w:ascii="Calibri" w:hAnsi="Calibri" w:cs="Calibri"/>
                <w:b/>
                <w:bCs/>
                <w:sz w:val="20"/>
                <w:szCs w:val="20"/>
                <w:lang w:val="sv-SE"/>
              </w:rPr>
              <w:t>Inlopps- och utlopps</w:t>
            </w:r>
            <w:r w:rsidRPr="00A75FBD">
              <w:rPr>
                <w:rStyle w:val="shorttext"/>
                <w:rFonts w:ascii="Calibri" w:hAnsi="Calibri" w:cs="Calibri"/>
                <w:b/>
                <w:bCs/>
                <w:sz w:val="20"/>
                <w:szCs w:val="20"/>
                <w:lang w:val="sv-SE"/>
              </w:rPr>
              <w:t xml:space="preserve"> </w:t>
            </w:r>
            <w:r w:rsidRPr="00A75FBD">
              <w:rPr>
                <w:rStyle w:val="hps"/>
                <w:rFonts w:ascii="Calibri" w:hAnsi="Calibri" w:cs="Calibri"/>
                <w:b/>
                <w:bCs/>
                <w:sz w:val="20"/>
                <w:szCs w:val="20"/>
                <w:lang w:val="sv-SE"/>
              </w:rPr>
              <w:t>munstycken</w:t>
            </w:r>
            <w:r>
              <w:rPr>
                <w:rStyle w:val="hps"/>
                <w:rFonts w:ascii="Calibri" w:hAnsi="Calibri" w:cs="Calibri"/>
                <w:b/>
                <w:bCs/>
                <w:sz w:val="20"/>
                <w:szCs w:val="20"/>
                <w:lang w:val="sv-SE"/>
              </w:rPr>
              <w:t>s</w:t>
            </w:r>
            <w:r w:rsidRPr="00A75FBD">
              <w:rPr>
                <w:rStyle w:val="shorttext"/>
                <w:rFonts w:ascii="Calibri" w:hAnsi="Calibri" w:cs="Calibri"/>
                <w:b/>
                <w:bCs/>
                <w:sz w:val="20"/>
                <w:szCs w:val="20"/>
                <w:lang w:val="sv-SE"/>
              </w:rPr>
              <w:t xml:space="preserve"> </w:t>
            </w:r>
            <w:r w:rsidRPr="00A75FBD">
              <w:rPr>
                <w:rStyle w:val="hps"/>
                <w:rFonts w:ascii="Calibri" w:hAnsi="Calibri" w:cs="Calibri"/>
                <w:b/>
                <w:bCs/>
                <w:sz w:val="20"/>
                <w:szCs w:val="20"/>
                <w:lang w:val="sv-SE"/>
              </w:rPr>
              <w:t>diameter</w:t>
            </w:r>
            <w:r w:rsidRPr="00A75FBD">
              <w:rPr>
                <w:rFonts w:ascii="Calibri" w:hAnsi="Calibri" w:cs="Calibri"/>
                <w:b/>
                <w:bCs/>
                <w:color w:val="FF0000"/>
                <w:sz w:val="20"/>
                <w:szCs w:val="20"/>
                <w:lang w:val="lt-LT"/>
              </w:rPr>
              <w:t xml:space="preserve"> </w:t>
            </w:r>
          </w:p>
        </w:tc>
        <w:tc>
          <w:tcPr>
            <w:tcW w:w="627"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mm</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160</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160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160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160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250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315</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315</w:t>
            </w:r>
          </w:p>
        </w:tc>
      </w:tr>
      <w:tr w:rsidR="00854B55" w:rsidRPr="002369AD">
        <w:trPr>
          <w:trHeight w:val="230"/>
        </w:trPr>
        <w:tc>
          <w:tcPr>
            <w:tcW w:w="2264" w:type="dxa"/>
            <w:gridSpan w:val="2"/>
          </w:tcPr>
          <w:p w:rsidR="00854B55" w:rsidRPr="00A75FBD" w:rsidRDefault="00854B55" w:rsidP="0076779C">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D Diameter</w:t>
            </w:r>
          </w:p>
        </w:tc>
        <w:tc>
          <w:tcPr>
            <w:tcW w:w="627"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mm</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1300</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1300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1430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1430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1690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1690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1690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2400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2400</w:t>
            </w:r>
          </w:p>
        </w:tc>
      </w:tr>
      <w:tr w:rsidR="00854B55" w:rsidRPr="002369AD">
        <w:trPr>
          <w:trHeight w:val="230"/>
        </w:trPr>
        <w:tc>
          <w:tcPr>
            <w:tcW w:w="2264" w:type="dxa"/>
            <w:gridSpan w:val="2"/>
          </w:tcPr>
          <w:p w:rsidR="00854B55" w:rsidRPr="00A75FBD" w:rsidRDefault="00854B55" w:rsidP="0076779C">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H Höjd</w:t>
            </w:r>
          </w:p>
        </w:tc>
        <w:tc>
          <w:tcPr>
            <w:tcW w:w="627"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mm</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1480</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1480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1515</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1515</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1830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1830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1830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2420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2420</w:t>
            </w:r>
          </w:p>
        </w:tc>
      </w:tr>
      <w:tr w:rsidR="00854B55" w:rsidRPr="002369AD">
        <w:trPr>
          <w:trHeight w:val="460"/>
        </w:trPr>
        <w:tc>
          <w:tcPr>
            <w:tcW w:w="2264" w:type="dxa"/>
            <w:gridSpan w:val="2"/>
          </w:tcPr>
          <w:p w:rsidR="00854B55" w:rsidRPr="00A75FBD" w:rsidRDefault="00854B55" w:rsidP="0076779C">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L Längd</w:t>
            </w:r>
          </w:p>
        </w:tc>
        <w:tc>
          <w:tcPr>
            <w:tcW w:w="627"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mm</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2400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4000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4000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5500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3500+</w:t>
            </w:r>
          </w:p>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4500*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5600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6850</w:t>
            </w:r>
          </w:p>
        </w:tc>
      </w:tr>
      <w:tr w:rsidR="00854B55" w:rsidRPr="002369AD">
        <w:trPr>
          <w:trHeight w:val="460"/>
        </w:trPr>
        <w:tc>
          <w:tcPr>
            <w:tcW w:w="2264" w:type="dxa"/>
            <w:gridSpan w:val="2"/>
          </w:tcPr>
          <w:p w:rsidR="00854B55" w:rsidRPr="00975FE1" w:rsidRDefault="00854B55" w:rsidP="0076779C">
            <w:pPr>
              <w:tabs>
                <w:tab w:val="left" w:pos="2432"/>
              </w:tabs>
              <w:rPr>
                <w:rFonts w:ascii="Calibri" w:hAnsi="Calibri" w:cs="Calibri"/>
                <w:b/>
                <w:bCs/>
                <w:sz w:val="20"/>
                <w:szCs w:val="20"/>
                <w:lang w:val="lt-LT"/>
              </w:rPr>
            </w:pPr>
            <w:r>
              <w:rPr>
                <w:rFonts w:ascii="Calibri" w:hAnsi="Calibri" w:cs="Calibri"/>
                <w:b/>
                <w:bCs/>
                <w:sz w:val="20"/>
                <w:szCs w:val="20"/>
                <w:lang w:val="lt-LT"/>
              </w:rPr>
              <w:t>h</w:t>
            </w:r>
            <w:r w:rsidRPr="00975FE1">
              <w:rPr>
                <w:rFonts w:ascii="Calibri" w:hAnsi="Calibri" w:cs="Calibri"/>
                <w:b/>
                <w:bCs/>
                <w:sz w:val="20"/>
                <w:szCs w:val="20"/>
                <w:lang w:val="lt-LT"/>
              </w:rPr>
              <w:t xml:space="preserve"> – </w:t>
            </w:r>
            <w:r>
              <w:rPr>
                <w:rStyle w:val="hps"/>
                <w:rFonts w:ascii="Calibri" w:hAnsi="Calibri" w:cs="Calibri"/>
                <w:b/>
                <w:bCs/>
                <w:sz w:val="20"/>
                <w:szCs w:val="20"/>
                <w:lang w:val="sv-SE"/>
              </w:rPr>
              <w:t>S</w:t>
            </w:r>
            <w:r w:rsidRPr="00975FE1">
              <w:rPr>
                <w:rStyle w:val="hps"/>
                <w:rFonts w:ascii="Calibri" w:hAnsi="Calibri" w:cs="Calibri"/>
                <w:b/>
                <w:bCs/>
                <w:sz w:val="20"/>
                <w:szCs w:val="20"/>
                <w:lang w:val="sv-SE"/>
              </w:rPr>
              <w:t>erviceschaktets höjd</w:t>
            </w:r>
          </w:p>
        </w:tc>
        <w:tc>
          <w:tcPr>
            <w:tcW w:w="627"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mm</w:t>
            </w:r>
          </w:p>
        </w:tc>
        <w:tc>
          <w:tcPr>
            <w:tcW w:w="7074" w:type="dxa"/>
            <w:gridSpan w:val="9"/>
            <w:vAlign w:val="center"/>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i/>
                <w:iCs/>
                <w:sz w:val="20"/>
                <w:szCs w:val="20"/>
                <w:lang w:val="lt-LT"/>
              </w:rPr>
              <w:t>Se tabell Nr. 2</w:t>
            </w:r>
          </w:p>
        </w:tc>
      </w:tr>
      <w:tr w:rsidR="00854B55" w:rsidRPr="002369AD">
        <w:trPr>
          <w:trHeight w:val="472"/>
        </w:trPr>
        <w:tc>
          <w:tcPr>
            <w:tcW w:w="2264" w:type="dxa"/>
            <w:gridSpan w:val="2"/>
          </w:tcPr>
          <w:p w:rsidR="00854B55" w:rsidRPr="00975FE1" w:rsidRDefault="00854B55" w:rsidP="0076779C">
            <w:pPr>
              <w:tabs>
                <w:tab w:val="left" w:pos="2432"/>
              </w:tabs>
              <w:jc w:val="both"/>
              <w:rPr>
                <w:rFonts w:ascii="Calibri" w:hAnsi="Calibri" w:cs="Calibri"/>
                <w:b/>
                <w:bCs/>
                <w:sz w:val="20"/>
                <w:szCs w:val="20"/>
                <w:lang w:val="lt-LT"/>
              </w:rPr>
            </w:pPr>
            <w:r w:rsidRPr="00975FE1">
              <w:rPr>
                <w:rFonts w:ascii="Calibri" w:hAnsi="Calibri" w:cs="Calibri"/>
                <w:b/>
                <w:bCs/>
                <w:sz w:val="20"/>
                <w:szCs w:val="20"/>
                <w:lang w:val="lt-LT"/>
              </w:rPr>
              <w:t xml:space="preserve">h1 </w:t>
            </w:r>
            <w:r w:rsidRPr="00975FE1">
              <w:rPr>
                <w:rStyle w:val="hps"/>
                <w:rFonts w:ascii="Calibri" w:hAnsi="Calibri" w:cs="Calibri"/>
                <w:b/>
                <w:bCs/>
                <w:sz w:val="20"/>
                <w:szCs w:val="20"/>
                <w:lang w:val="sv-SE"/>
              </w:rPr>
              <w:t>Höjd</w:t>
            </w:r>
            <w:r w:rsidRPr="00975FE1">
              <w:rPr>
                <w:rStyle w:val="shorttext"/>
                <w:rFonts w:ascii="Calibri" w:hAnsi="Calibri" w:cs="Calibri"/>
                <w:b/>
                <w:bCs/>
                <w:sz w:val="20"/>
                <w:szCs w:val="20"/>
                <w:lang w:val="sv-SE"/>
              </w:rPr>
              <w:t xml:space="preserve"> till </w:t>
            </w:r>
            <w:r w:rsidRPr="00975FE1">
              <w:rPr>
                <w:rStyle w:val="hps"/>
                <w:rFonts w:ascii="Calibri" w:hAnsi="Calibri" w:cs="Calibri"/>
                <w:b/>
                <w:bCs/>
                <w:sz w:val="20"/>
                <w:szCs w:val="20"/>
                <w:lang w:val="sv-SE"/>
              </w:rPr>
              <w:t>in</w:t>
            </w:r>
            <w:r>
              <w:rPr>
                <w:rStyle w:val="hps"/>
                <w:rFonts w:ascii="Calibri" w:hAnsi="Calibri" w:cs="Calibri"/>
                <w:b/>
                <w:bCs/>
                <w:sz w:val="20"/>
                <w:szCs w:val="20"/>
                <w:lang w:val="sv-SE"/>
              </w:rPr>
              <w:t>loppet</w:t>
            </w:r>
          </w:p>
        </w:tc>
        <w:tc>
          <w:tcPr>
            <w:tcW w:w="627"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mm</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1220</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1220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1230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1230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1470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1470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1450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2120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2120</w:t>
            </w:r>
          </w:p>
        </w:tc>
      </w:tr>
      <w:tr w:rsidR="00854B55" w:rsidRPr="002369AD">
        <w:trPr>
          <w:trHeight w:val="460"/>
        </w:trPr>
        <w:tc>
          <w:tcPr>
            <w:tcW w:w="2264" w:type="dxa"/>
            <w:gridSpan w:val="2"/>
          </w:tcPr>
          <w:p w:rsidR="00854B55" w:rsidRPr="00975FE1" w:rsidRDefault="00854B55" w:rsidP="0076779C">
            <w:pPr>
              <w:tabs>
                <w:tab w:val="left" w:pos="2432"/>
              </w:tabs>
              <w:jc w:val="both"/>
              <w:rPr>
                <w:rFonts w:ascii="Calibri" w:hAnsi="Calibri" w:cs="Calibri"/>
                <w:b/>
                <w:bCs/>
                <w:sz w:val="20"/>
                <w:szCs w:val="20"/>
                <w:lang w:val="lt-LT"/>
              </w:rPr>
            </w:pPr>
            <w:r w:rsidRPr="00975FE1">
              <w:rPr>
                <w:rFonts w:ascii="Calibri" w:hAnsi="Calibri" w:cs="Calibri"/>
                <w:b/>
                <w:bCs/>
                <w:sz w:val="20"/>
                <w:szCs w:val="20"/>
                <w:lang w:val="lt-LT"/>
              </w:rPr>
              <w:t>h2 Höjd till ut</w:t>
            </w:r>
            <w:r>
              <w:rPr>
                <w:rFonts w:ascii="Calibri" w:hAnsi="Calibri" w:cs="Calibri"/>
                <w:b/>
                <w:bCs/>
                <w:sz w:val="20"/>
                <w:szCs w:val="20"/>
                <w:lang w:val="lt-LT"/>
              </w:rPr>
              <w:t>loppet</w:t>
            </w:r>
          </w:p>
        </w:tc>
        <w:tc>
          <w:tcPr>
            <w:tcW w:w="627"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mm</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1170</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1170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1160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1160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1400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1400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1380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2050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2050</w:t>
            </w:r>
          </w:p>
        </w:tc>
      </w:tr>
      <w:tr w:rsidR="00854B55" w:rsidRPr="002369AD">
        <w:trPr>
          <w:trHeight w:val="230"/>
        </w:trPr>
        <w:tc>
          <w:tcPr>
            <w:tcW w:w="2264" w:type="dxa"/>
            <w:gridSpan w:val="2"/>
          </w:tcPr>
          <w:p w:rsidR="00854B55" w:rsidRPr="005163C8" w:rsidRDefault="00854B55" w:rsidP="00C04028">
            <w:pPr>
              <w:tabs>
                <w:tab w:val="left" w:pos="2432"/>
              </w:tabs>
              <w:jc w:val="both"/>
              <w:rPr>
                <w:rFonts w:ascii="Calibri" w:hAnsi="Calibri" w:cs="Calibri"/>
                <w:b/>
                <w:bCs/>
                <w:sz w:val="20"/>
                <w:szCs w:val="20"/>
                <w:lang w:val="lt-LT"/>
              </w:rPr>
            </w:pPr>
            <w:r w:rsidRPr="005163C8">
              <w:rPr>
                <w:rFonts w:ascii="Calibri" w:hAnsi="Calibri" w:cs="Calibri"/>
                <w:b/>
                <w:bCs/>
                <w:sz w:val="20"/>
                <w:szCs w:val="20"/>
                <w:lang w:val="lt-LT"/>
              </w:rPr>
              <w:t>Vikt</w:t>
            </w:r>
          </w:p>
        </w:tc>
        <w:tc>
          <w:tcPr>
            <w:tcW w:w="627"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kg</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180</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185</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250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480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590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810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1120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1720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2040</w:t>
            </w:r>
          </w:p>
        </w:tc>
      </w:tr>
      <w:tr w:rsidR="00854B55" w:rsidRPr="002369AD">
        <w:trPr>
          <w:trHeight w:val="230"/>
        </w:trPr>
        <w:tc>
          <w:tcPr>
            <w:tcW w:w="9965" w:type="dxa"/>
            <w:gridSpan w:val="12"/>
            <w:shd w:val="clear" w:color="auto" w:fill="C0C0C0"/>
          </w:tcPr>
          <w:p w:rsidR="00854B55" w:rsidRPr="005163C8" w:rsidRDefault="00854B55" w:rsidP="00C04028">
            <w:pPr>
              <w:tabs>
                <w:tab w:val="left" w:pos="2432"/>
              </w:tabs>
              <w:jc w:val="center"/>
              <w:rPr>
                <w:rFonts w:ascii="Calibri" w:hAnsi="Calibri" w:cs="Calibri"/>
                <w:b/>
                <w:bCs/>
                <w:sz w:val="20"/>
                <w:szCs w:val="20"/>
                <w:lang w:val="lt-LT"/>
              </w:rPr>
            </w:pPr>
            <w:r w:rsidRPr="005163C8">
              <w:rPr>
                <w:rFonts w:ascii="Calibri" w:hAnsi="Calibri" w:cs="Calibri"/>
                <w:b/>
                <w:bCs/>
                <w:sz w:val="20"/>
                <w:szCs w:val="20"/>
                <w:lang w:val="lt-LT"/>
              </w:rPr>
              <w:t>VOLYM</w:t>
            </w:r>
          </w:p>
        </w:tc>
      </w:tr>
      <w:tr w:rsidR="00854B55" w:rsidRPr="002369AD">
        <w:trPr>
          <w:trHeight w:val="230"/>
        </w:trPr>
        <w:tc>
          <w:tcPr>
            <w:tcW w:w="2174" w:type="dxa"/>
          </w:tcPr>
          <w:p w:rsidR="00854B55" w:rsidRPr="00A75FBD" w:rsidRDefault="00854B55" w:rsidP="0076779C">
            <w:pPr>
              <w:suppressAutoHyphens w:val="0"/>
              <w:rPr>
                <w:rFonts w:ascii="Calibri" w:hAnsi="Calibri" w:cs="Calibri"/>
                <w:b/>
                <w:bCs/>
                <w:color w:val="FF0000"/>
                <w:sz w:val="20"/>
                <w:szCs w:val="20"/>
                <w:lang w:val="lt-LT"/>
              </w:rPr>
            </w:pPr>
            <w:r w:rsidRPr="00A75FBD">
              <w:rPr>
                <w:rFonts w:ascii="Calibri" w:hAnsi="Calibri" w:cs="Calibri"/>
                <w:b/>
                <w:bCs/>
                <w:sz w:val="20"/>
                <w:szCs w:val="20"/>
                <w:lang w:val="sv-SE" w:eastAsia="en-US"/>
              </w:rPr>
              <w:t>Användbar volym</w:t>
            </w:r>
          </w:p>
        </w:tc>
        <w:tc>
          <w:tcPr>
            <w:tcW w:w="717" w:type="dxa"/>
            <w:gridSpan w:val="2"/>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l</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910</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910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1400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2450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4000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4600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7750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9600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12000</w:t>
            </w:r>
          </w:p>
        </w:tc>
      </w:tr>
      <w:tr w:rsidR="00854B55" w:rsidRPr="002369AD">
        <w:trPr>
          <w:trHeight w:val="460"/>
        </w:trPr>
        <w:tc>
          <w:tcPr>
            <w:tcW w:w="2174" w:type="dxa"/>
          </w:tcPr>
          <w:p w:rsidR="00854B55" w:rsidRPr="00A75FBD" w:rsidRDefault="00854B55" w:rsidP="0076779C">
            <w:pPr>
              <w:tabs>
                <w:tab w:val="left" w:pos="2432"/>
              </w:tabs>
              <w:jc w:val="both"/>
              <w:rPr>
                <w:rFonts w:ascii="Calibri" w:hAnsi="Calibri" w:cs="Calibri"/>
                <w:b/>
                <w:bCs/>
                <w:color w:val="FF0000"/>
                <w:sz w:val="20"/>
                <w:szCs w:val="20"/>
                <w:lang w:val="lt-LT"/>
              </w:rPr>
            </w:pPr>
            <w:r w:rsidRPr="00A75FBD">
              <w:rPr>
                <w:rStyle w:val="hps"/>
                <w:rFonts w:ascii="Calibri" w:hAnsi="Calibri" w:cs="Calibri"/>
                <w:b/>
                <w:bCs/>
                <w:sz w:val="20"/>
                <w:szCs w:val="20"/>
                <w:lang w:val="sv-SE"/>
              </w:rPr>
              <w:t>Oljeprodukter</w:t>
            </w:r>
            <w:r>
              <w:rPr>
                <w:rStyle w:val="hps"/>
                <w:rFonts w:ascii="Calibri" w:hAnsi="Calibri" w:cs="Calibri"/>
                <w:b/>
                <w:bCs/>
                <w:sz w:val="20"/>
                <w:szCs w:val="20"/>
                <w:lang w:val="sv-SE"/>
              </w:rPr>
              <w:t xml:space="preserve">s </w:t>
            </w:r>
            <w:r w:rsidRPr="00A75FBD">
              <w:rPr>
                <w:rStyle w:val="hps"/>
                <w:rFonts w:ascii="Calibri" w:hAnsi="Calibri" w:cs="Calibri"/>
                <w:b/>
                <w:bCs/>
                <w:sz w:val="20"/>
                <w:szCs w:val="20"/>
                <w:lang w:val="sv-SE"/>
              </w:rPr>
              <w:t>lagringskapacitet</w:t>
            </w:r>
          </w:p>
        </w:tc>
        <w:tc>
          <w:tcPr>
            <w:tcW w:w="717" w:type="dxa"/>
            <w:gridSpan w:val="2"/>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l</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180</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180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260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450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620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660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820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2200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2700</w:t>
            </w:r>
          </w:p>
        </w:tc>
      </w:tr>
      <w:tr w:rsidR="00854B55" w:rsidRPr="002369AD">
        <w:trPr>
          <w:trHeight w:val="242"/>
        </w:trPr>
        <w:tc>
          <w:tcPr>
            <w:tcW w:w="2174" w:type="dxa"/>
          </w:tcPr>
          <w:p w:rsidR="00854B55" w:rsidRPr="00A75FBD" w:rsidRDefault="00854B55" w:rsidP="0076779C">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 xml:space="preserve">Sandfångets volym </w:t>
            </w:r>
          </w:p>
        </w:tc>
        <w:tc>
          <w:tcPr>
            <w:tcW w:w="717" w:type="dxa"/>
            <w:gridSpan w:val="2"/>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l</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600</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600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1200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2000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3000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4000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6000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8000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10000</w:t>
            </w:r>
          </w:p>
        </w:tc>
      </w:tr>
      <w:tr w:rsidR="00854B55" w:rsidRPr="00B271ED">
        <w:trPr>
          <w:trHeight w:val="133"/>
        </w:trPr>
        <w:tc>
          <w:tcPr>
            <w:tcW w:w="2174" w:type="dxa"/>
          </w:tcPr>
          <w:p w:rsidR="00854B55" w:rsidRPr="00A75FBD" w:rsidRDefault="00854B55" w:rsidP="0076779C">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Den totala volymen</w:t>
            </w:r>
          </w:p>
        </w:tc>
        <w:tc>
          <w:tcPr>
            <w:tcW w:w="717" w:type="dxa"/>
            <w:gridSpan w:val="2"/>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l</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1600</w:t>
            </w:r>
          </w:p>
        </w:tc>
        <w:tc>
          <w:tcPr>
            <w:tcW w:w="658"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1600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3200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6400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8100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11000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15300</w:t>
            </w:r>
          </w:p>
        </w:tc>
        <w:tc>
          <w:tcPr>
            <w:tcW w:w="822"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21800</w:t>
            </w:r>
          </w:p>
        </w:tc>
        <w:tc>
          <w:tcPr>
            <w:tcW w:w="826" w:type="dxa"/>
          </w:tcPr>
          <w:p w:rsidR="00854B55" w:rsidRPr="005163C8" w:rsidRDefault="00854B55" w:rsidP="00C04028">
            <w:pPr>
              <w:tabs>
                <w:tab w:val="left" w:pos="2432"/>
              </w:tabs>
              <w:jc w:val="center"/>
              <w:rPr>
                <w:rFonts w:ascii="Calibri" w:hAnsi="Calibri" w:cs="Calibri"/>
                <w:sz w:val="20"/>
                <w:szCs w:val="20"/>
                <w:lang w:val="lt-LT"/>
              </w:rPr>
            </w:pPr>
            <w:r w:rsidRPr="005163C8">
              <w:rPr>
                <w:rFonts w:ascii="Calibri" w:hAnsi="Calibri" w:cs="Calibri"/>
                <w:sz w:val="20"/>
                <w:szCs w:val="20"/>
                <w:lang w:val="lt-LT"/>
              </w:rPr>
              <w:t>27500</w:t>
            </w:r>
          </w:p>
        </w:tc>
      </w:tr>
    </w:tbl>
    <w:p w:rsidR="00854B55" w:rsidRPr="005163C8" w:rsidRDefault="00854B55" w:rsidP="005163C8">
      <w:pPr>
        <w:suppressAutoHyphens w:val="0"/>
        <w:autoSpaceDE w:val="0"/>
        <w:autoSpaceDN w:val="0"/>
        <w:adjustRightInd w:val="0"/>
        <w:ind w:left="720" w:hanging="720"/>
        <w:rPr>
          <w:rFonts w:ascii="Calibri" w:hAnsi="Calibri" w:cs="Calibri"/>
          <w:i/>
          <w:iCs/>
          <w:sz w:val="20"/>
          <w:szCs w:val="20"/>
          <w:lang w:val="lt-LT"/>
        </w:rPr>
      </w:pPr>
      <w:r w:rsidRPr="00C432EB">
        <w:rPr>
          <w:rFonts w:ascii="Calibri" w:hAnsi="Calibri" w:cs="Calibri"/>
          <w:i/>
          <w:iCs/>
          <w:sz w:val="20"/>
          <w:szCs w:val="20"/>
          <w:lang w:val="lt-LT"/>
        </w:rPr>
        <w:t xml:space="preserve">* SEPKO 30/6000 </w:t>
      </w:r>
      <w:r w:rsidRPr="005163C8">
        <w:rPr>
          <w:rFonts w:ascii="Calibri" w:hAnsi="Calibri" w:cs="Calibri"/>
          <w:i/>
          <w:iCs/>
          <w:sz w:val="20"/>
          <w:szCs w:val="20"/>
          <w:lang w:val="lt-LT"/>
        </w:rPr>
        <w:t>levereras i två behållare – oljeavskiljare och slamfång separat</w:t>
      </w:r>
    </w:p>
    <w:p w:rsidR="00854B55" w:rsidRDefault="00854B55" w:rsidP="006E2FD7">
      <w:pPr>
        <w:tabs>
          <w:tab w:val="left" w:pos="2432"/>
        </w:tabs>
        <w:rPr>
          <w:rFonts w:ascii="Calibri" w:hAnsi="Calibri" w:cs="Calibri"/>
          <w:i/>
          <w:iCs/>
          <w:sz w:val="20"/>
          <w:szCs w:val="20"/>
          <w:lang w:val="lt-LT"/>
        </w:rPr>
      </w:pPr>
    </w:p>
    <w:p w:rsidR="00854B55" w:rsidRDefault="00854B55" w:rsidP="006E2FD7">
      <w:pPr>
        <w:tabs>
          <w:tab w:val="left" w:pos="2432"/>
        </w:tabs>
        <w:rPr>
          <w:rFonts w:ascii="Calibri" w:hAnsi="Calibri" w:cs="Calibri"/>
          <w:i/>
          <w:iCs/>
          <w:sz w:val="20"/>
          <w:szCs w:val="20"/>
          <w:lang w:val="lt-LT"/>
        </w:rPr>
      </w:pPr>
    </w:p>
    <w:p w:rsidR="00854B55" w:rsidRPr="00C432EB" w:rsidRDefault="00854B55" w:rsidP="006E2FD7">
      <w:pPr>
        <w:tabs>
          <w:tab w:val="left" w:pos="2432"/>
        </w:tabs>
        <w:rPr>
          <w:rFonts w:ascii="Calibri" w:hAnsi="Calibri" w:cs="Calibri"/>
          <w:i/>
          <w:iCs/>
          <w:sz w:val="20"/>
          <w:szCs w:val="20"/>
          <w:lang w:val="lt-LT"/>
        </w:rPr>
      </w:pPr>
      <w:r w:rsidRPr="005163C8">
        <w:rPr>
          <w:rFonts w:ascii="Calibri" w:hAnsi="Calibri" w:cs="Calibri"/>
          <w:i/>
          <w:iCs/>
          <w:sz w:val="20"/>
          <w:szCs w:val="20"/>
          <w:lang w:val="lt-LT"/>
        </w:rPr>
        <w:t>Tabell 3. SEPKO oljeavskiljarens med slamfång NSx300 tekniska data</w:t>
      </w:r>
      <w:r>
        <w:rPr>
          <w:rFonts w:ascii="Calibri" w:hAnsi="Calibri" w:cs="Calibri"/>
          <w:i/>
          <w:iCs/>
          <w:sz w:val="20"/>
          <w:szCs w:val="20"/>
          <w:lang w:val="lt-LT"/>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82"/>
        <w:gridCol w:w="1154"/>
        <w:gridCol w:w="1154"/>
        <w:gridCol w:w="1154"/>
        <w:gridCol w:w="1155"/>
      </w:tblGrid>
      <w:tr w:rsidR="00854B55" w:rsidRPr="006E2FD7">
        <w:trPr>
          <w:trHeight w:val="255"/>
        </w:trPr>
        <w:tc>
          <w:tcPr>
            <w:tcW w:w="3382" w:type="dxa"/>
          </w:tcPr>
          <w:p w:rsidR="00854B55" w:rsidRPr="006E2FD7" w:rsidRDefault="00854B55" w:rsidP="006E2FD7">
            <w:pPr>
              <w:tabs>
                <w:tab w:val="left" w:pos="2432"/>
              </w:tabs>
              <w:rPr>
                <w:rFonts w:ascii="Calibri" w:hAnsi="Calibri" w:cs="Calibri"/>
                <w:b/>
                <w:bCs/>
                <w:sz w:val="20"/>
                <w:szCs w:val="20"/>
                <w:lang w:val="lt-LT"/>
              </w:rPr>
            </w:pPr>
            <w:r w:rsidRPr="006E2FD7">
              <w:rPr>
                <w:rFonts w:ascii="Calibri" w:hAnsi="Calibri" w:cs="Calibri"/>
                <w:b/>
                <w:bCs/>
                <w:sz w:val="20"/>
                <w:szCs w:val="20"/>
                <w:lang w:val="lt-LT"/>
              </w:rPr>
              <w:t>SEPKO oljeavskiljare -</w:t>
            </w:r>
          </w:p>
        </w:tc>
        <w:tc>
          <w:tcPr>
            <w:tcW w:w="1154" w:type="dxa"/>
            <w:vAlign w:val="center"/>
          </w:tcPr>
          <w:p w:rsidR="00854B55" w:rsidRPr="006E2FD7" w:rsidRDefault="00854B55" w:rsidP="00C04028">
            <w:pPr>
              <w:tabs>
                <w:tab w:val="left" w:pos="2432"/>
              </w:tabs>
              <w:ind w:left="-8" w:firstLine="8"/>
              <w:jc w:val="center"/>
              <w:rPr>
                <w:rFonts w:ascii="Calibri" w:hAnsi="Calibri" w:cs="Calibri"/>
                <w:b/>
                <w:bCs/>
                <w:sz w:val="20"/>
                <w:szCs w:val="20"/>
                <w:lang w:val="lt-LT"/>
              </w:rPr>
            </w:pPr>
            <w:r w:rsidRPr="006E2FD7">
              <w:rPr>
                <w:rFonts w:ascii="Calibri" w:hAnsi="Calibri" w:cs="Calibri"/>
                <w:b/>
                <w:bCs/>
                <w:sz w:val="20"/>
                <w:szCs w:val="20"/>
                <w:lang w:val="lt-LT"/>
              </w:rPr>
              <w:t>NSx300</w:t>
            </w:r>
          </w:p>
        </w:tc>
        <w:tc>
          <w:tcPr>
            <w:tcW w:w="1154" w:type="dxa"/>
            <w:vAlign w:val="center"/>
          </w:tcPr>
          <w:p w:rsidR="00854B55" w:rsidRPr="006E2FD7" w:rsidRDefault="00854B55" w:rsidP="00C04028">
            <w:pPr>
              <w:tabs>
                <w:tab w:val="left" w:pos="2432"/>
              </w:tabs>
              <w:ind w:left="-8" w:firstLine="8"/>
              <w:jc w:val="center"/>
              <w:rPr>
                <w:rFonts w:ascii="Calibri" w:hAnsi="Calibri" w:cs="Calibri"/>
                <w:b/>
                <w:bCs/>
                <w:sz w:val="20"/>
                <w:szCs w:val="20"/>
                <w:lang w:val="lt-LT"/>
              </w:rPr>
            </w:pPr>
            <w:r w:rsidRPr="006E2FD7">
              <w:rPr>
                <w:rFonts w:ascii="Calibri" w:hAnsi="Calibri" w:cs="Calibri"/>
                <w:b/>
                <w:bCs/>
                <w:sz w:val="20"/>
                <w:szCs w:val="20"/>
                <w:lang w:val="lt-LT"/>
              </w:rPr>
              <w:t>3/5000</w:t>
            </w:r>
          </w:p>
        </w:tc>
        <w:tc>
          <w:tcPr>
            <w:tcW w:w="1154" w:type="dxa"/>
            <w:vAlign w:val="center"/>
          </w:tcPr>
          <w:p w:rsidR="00854B55" w:rsidRPr="006E2FD7" w:rsidRDefault="00854B55" w:rsidP="00C04028">
            <w:pPr>
              <w:tabs>
                <w:tab w:val="left" w:pos="2432"/>
              </w:tabs>
              <w:ind w:left="-8" w:firstLine="8"/>
              <w:jc w:val="center"/>
              <w:rPr>
                <w:rFonts w:ascii="Calibri" w:hAnsi="Calibri" w:cs="Calibri"/>
                <w:b/>
                <w:bCs/>
                <w:sz w:val="20"/>
                <w:szCs w:val="20"/>
                <w:lang w:val="lt-LT"/>
              </w:rPr>
            </w:pPr>
            <w:r w:rsidRPr="006E2FD7">
              <w:rPr>
                <w:rFonts w:ascii="Calibri" w:hAnsi="Calibri" w:cs="Calibri"/>
                <w:b/>
                <w:bCs/>
                <w:sz w:val="20"/>
                <w:szCs w:val="20"/>
                <w:lang w:val="lt-LT"/>
              </w:rPr>
              <w:t>6/5000</w:t>
            </w:r>
          </w:p>
        </w:tc>
        <w:tc>
          <w:tcPr>
            <w:tcW w:w="1155" w:type="dxa"/>
            <w:vAlign w:val="center"/>
          </w:tcPr>
          <w:p w:rsidR="00854B55" w:rsidRPr="006E2FD7" w:rsidRDefault="00854B55" w:rsidP="00C04028">
            <w:pPr>
              <w:tabs>
                <w:tab w:val="left" w:pos="2432"/>
              </w:tabs>
              <w:ind w:left="-8" w:firstLine="8"/>
              <w:jc w:val="center"/>
              <w:rPr>
                <w:rFonts w:ascii="Calibri" w:hAnsi="Calibri" w:cs="Calibri"/>
                <w:b/>
                <w:bCs/>
                <w:sz w:val="20"/>
                <w:szCs w:val="20"/>
                <w:lang w:val="lt-LT"/>
              </w:rPr>
            </w:pPr>
            <w:r w:rsidRPr="006E2FD7">
              <w:rPr>
                <w:rFonts w:ascii="Calibri" w:hAnsi="Calibri" w:cs="Calibri"/>
                <w:b/>
                <w:bCs/>
                <w:sz w:val="20"/>
                <w:szCs w:val="20"/>
                <w:lang w:val="lt-LT"/>
              </w:rPr>
              <w:t>10/5000</w:t>
            </w:r>
          </w:p>
        </w:tc>
      </w:tr>
      <w:tr w:rsidR="00854B55" w:rsidRPr="006E2FD7">
        <w:trPr>
          <w:trHeight w:val="330"/>
        </w:trPr>
        <w:tc>
          <w:tcPr>
            <w:tcW w:w="7999" w:type="dxa"/>
            <w:gridSpan w:val="5"/>
            <w:shd w:val="clear" w:color="auto" w:fill="C0C0C0"/>
          </w:tcPr>
          <w:p w:rsidR="00854B55" w:rsidRPr="006E2FD7" w:rsidRDefault="00854B55" w:rsidP="00C04028">
            <w:pPr>
              <w:tabs>
                <w:tab w:val="left" w:pos="2432"/>
              </w:tabs>
              <w:ind w:left="-8" w:firstLine="8"/>
              <w:jc w:val="center"/>
              <w:rPr>
                <w:rFonts w:ascii="Calibri" w:hAnsi="Calibri" w:cs="Calibri"/>
                <w:sz w:val="20"/>
                <w:szCs w:val="20"/>
                <w:lang w:val="lt-LT"/>
              </w:rPr>
            </w:pPr>
          </w:p>
        </w:tc>
      </w:tr>
      <w:tr w:rsidR="00854B55" w:rsidRPr="006E2FD7">
        <w:trPr>
          <w:trHeight w:val="330"/>
        </w:trPr>
        <w:tc>
          <w:tcPr>
            <w:tcW w:w="3382" w:type="dxa"/>
          </w:tcPr>
          <w:p w:rsidR="00854B55" w:rsidRPr="006E2FD7" w:rsidRDefault="00854B55" w:rsidP="00C04028">
            <w:pPr>
              <w:tabs>
                <w:tab w:val="left" w:pos="2432"/>
              </w:tabs>
              <w:ind w:left="-8" w:firstLine="8"/>
              <w:jc w:val="both"/>
              <w:rPr>
                <w:rFonts w:ascii="Calibri" w:hAnsi="Calibri" w:cs="Calibri"/>
                <w:b/>
                <w:bCs/>
                <w:sz w:val="20"/>
                <w:szCs w:val="20"/>
                <w:lang w:val="lt-LT"/>
              </w:rPr>
            </w:pPr>
            <w:r w:rsidRPr="006E2FD7">
              <w:rPr>
                <w:rFonts w:ascii="Calibri" w:hAnsi="Calibri" w:cs="Calibri"/>
                <w:b/>
                <w:bCs/>
                <w:sz w:val="20"/>
                <w:szCs w:val="20"/>
                <w:lang w:val="lt-LT"/>
              </w:rPr>
              <w:t xml:space="preserve">Prestanda </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l/s</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3</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6</w:t>
            </w:r>
          </w:p>
        </w:tc>
        <w:tc>
          <w:tcPr>
            <w:tcW w:w="1155"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10</w:t>
            </w:r>
          </w:p>
        </w:tc>
      </w:tr>
      <w:tr w:rsidR="00854B55" w:rsidRPr="006E2FD7">
        <w:trPr>
          <w:trHeight w:val="243"/>
        </w:trPr>
        <w:tc>
          <w:tcPr>
            <w:tcW w:w="7999" w:type="dxa"/>
            <w:gridSpan w:val="5"/>
            <w:shd w:val="clear" w:color="auto" w:fill="C0C0C0"/>
          </w:tcPr>
          <w:p w:rsidR="00854B55" w:rsidRPr="006E2FD7" w:rsidRDefault="00854B55" w:rsidP="00C04028">
            <w:pPr>
              <w:tabs>
                <w:tab w:val="left" w:pos="2432"/>
              </w:tabs>
              <w:ind w:left="-8" w:firstLine="8"/>
              <w:jc w:val="center"/>
              <w:rPr>
                <w:rFonts w:ascii="Calibri" w:hAnsi="Calibri" w:cs="Calibri"/>
                <w:b/>
                <w:bCs/>
                <w:sz w:val="20"/>
                <w:szCs w:val="20"/>
                <w:lang w:val="lt-LT"/>
              </w:rPr>
            </w:pPr>
            <w:r w:rsidRPr="006E2FD7">
              <w:rPr>
                <w:rFonts w:ascii="Calibri" w:hAnsi="Calibri" w:cs="Calibri"/>
                <w:b/>
                <w:bCs/>
                <w:sz w:val="20"/>
                <w:szCs w:val="20"/>
                <w:lang w:val="lt-LT"/>
              </w:rPr>
              <w:t>STORLEK</w:t>
            </w:r>
          </w:p>
        </w:tc>
      </w:tr>
      <w:tr w:rsidR="00854B55" w:rsidRPr="006E2FD7">
        <w:trPr>
          <w:trHeight w:val="498"/>
        </w:trPr>
        <w:tc>
          <w:tcPr>
            <w:tcW w:w="3382" w:type="dxa"/>
          </w:tcPr>
          <w:p w:rsidR="00854B55" w:rsidRPr="006E2FD7" w:rsidRDefault="00854B55" w:rsidP="0076779C">
            <w:pPr>
              <w:rPr>
                <w:rFonts w:ascii="Calibri" w:hAnsi="Calibri" w:cs="Calibri"/>
                <w:b/>
                <w:bCs/>
                <w:sz w:val="20"/>
                <w:szCs w:val="20"/>
                <w:lang w:val="lt-LT"/>
              </w:rPr>
            </w:pPr>
            <w:r w:rsidRPr="006E2FD7">
              <w:rPr>
                <w:rStyle w:val="hps"/>
                <w:rFonts w:ascii="Calibri" w:hAnsi="Calibri" w:cs="Calibri"/>
                <w:b/>
                <w:bCs/>
                <w:sz w:val="20"/>
                <w:szCs w:val="20"/>
                <w:lang w:val="sv-SE"/>
              </w:rPr>
              <w:t>Inlopps- och utlopps</w:t>
            </w:r>
            <w:r w:rsidRPr="006E2FD7">
              <w:rPr>
                <w:rStyle w:val="shorttext"/>
                <w:rFonts w:ascii="Calibri" w:hAnsi="Calibri" w:cs="Calibri"/>
                <w:b/>
                <w:bCs/>
                <w:sz w:val="20"/>
                <w:szCs w:val="20"/>
                <w:lang w:val="sv-SE"/>
              </w:rPr>
              <w:t xml:space="preserve"> </w:t>
            </w:r>
            <w:r w:rsidRPr="006E2FD7">
              <w:rPr>
                <w:rStyle w:val="hps"/>
                <w:rFonts w:ascii="Calibri" w:hAnsi="Calibri" w:cs="Calibri"/>
                <w:b/>
                <w:bCs/>
                <w:sz w:val="20"/>
                <w:szCs w:val="20"/>
                <w:lang w:val="sv-SE"/>
              </w:rPr>
              <w:t>munstyckens</w:t>
            </w:r>
            <w:r w:rsidRPr="006E2FD7">
              <w:rPr>
                <w:rStyle w:val="shorttext"/>
                <w:rFonts w:ascii="Calibri" w:hAnsi="Calibri" w:cs="Calibri"/>
                <w:b/>
                <w:bCs/>
                <w:sz w:val="20"/>
                <w:szCs w:val="20"/>
                <w:lang w:val="sv-SE"/>
              </w:rPr>
              <w:t xml:space="preserve"> </w:t>
            </w:r>
            <w:r w:rsidRPr="006E2FD7">
              <w:rPr>
                <w:rStyle w:val="hps"/>
                <w:rFonts w:ascii="Calibri" w:hAnsi="Calibri" w:cs="Calibri"/>
                <w:b/>
                <w:bCs/>
                <w:sz w:val="20"/>
                <w:szCs w:val="20"/>
                <w:lang w:val="sv-SE"/>
              </w:rPr>
              <w:t>diameter</w:t>
            </w:r>
            <w:r w:rsidRPr="006E2FD7">
              <w:rPr>
                <w:rFonts w:ascii="Calibri" w:hAnsi="Calibri" w:cs="Calibri"/>
                <w:b/>
                <w:bCs/>
                <w:sz w:val="20"/>
                <w:szCs w:val="20"/>
                <w:lang w:val="lt-LT"/>
              </w:rPr>
              <w:t xml:space="preserve"> </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mm</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160</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160</w:t>
            </w:r>
          </w:p>
        </w:tc>
        <w:tc>
          <w:tcPr>
            <w:tcW w:w="1155"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160</w:t>
            </w:r>
          </w:p>
        </w:tc>
      </w:tr>
      <w:tr w:rsidR="00854B55" w:rsidRPr="00C432EB">
        <w:trPr>
          <w:trHeight w:val="243"/>
        </w:trPr>
        <w:tc>
          <w:tcPr>
            <w:tcW w:w="3382" w:type="dxa"/>
          </w:tcPr>
          <w:p w:rsidR="00854B55" w:rsidRPr="00A75FBD" w:rsidRDefault="00854B55" w:rsidP="0076779C">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D Diameter</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mm</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1430</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1690</w:t>
            </w:r>
          </w:p>
        </w:tc>
        <w:tc>
          <w:tcPr>
            <w:tcW w:w="1155"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1690</w:t>
            </w:r>
          </w:p>
        </w:tc>
      </w:tr>
      <w:tr w:rsidR="00854B55" w:rsidRPr="00C432EB">
        <w:trPr>
          <w:trHeight w:val="243"/>
        </w:trPr>
        <w:tc>
          <w:tcPr>
            <w:tcW w:w="3382" w:type="dxa"/>
          </w:tcPr>
          <w:p w:rsidR="00854B55" w:rsidRPr="00A75FBD" w:rsidRDefault="00854B55" w:rsidP="0076779C">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H Höjd</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mm</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1515</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1830</w:t>
            </w:r>
          </w:p>
        </w:tc>
        <w:tc>
          <w:tcPr>
            <w:tcW w:w="1155"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1830</w:t>
            </w:r>
          </w:p>
        </w:tc>
      </w:tr>
      <w:tr w:rsidR="00854B55" w:rsidRPr="00C432EB">
        <w:trPr>
          <w:trHeight w:val="255"/>
        </w:trPr>
        <w:tc>
          <w:tcPr>
            <w:tcW w:w="3382" w:type="dxa"/>
          </w:tcPr>
          <w:p w:rsidR="00854B55" w:rsidRPr="00A75FBD" w:rsidRDefault="00854B55" w:rsidP="0076779C">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L Längd</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mm</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4000</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4000</w:t>
            </w:r>
          </w:p>
        </w:tc>
        <w:tc>
          <w:tcPr>
            <w:tcW w:w="1155"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4500</w:t>
            </w:r>
          </w:p>
        </w:tc>
      </w:tr>
      <w:tr w:rsidR="00854B55" w:rsidRPr="00C432EB">
        <w:trPr>
          <w:trHeight w:val="243"/>
        </w:trPr>
        <w:tc>
          <w:tcPr>
            <w:tcW w:w="3382" w:type="dxa"/>
          </w:tcPr>
          <w:p w:rsidR="00854B55" w:rsidRPr="00975FE1" w:rsidRDefault="00854B55" w:rsidP="0076779C">
            <w:pPr>
              <w:tabs>
                <w:tab w:val="left" w:pos="2432"/>
              </w:tabs>
              <w:rPr>
                <w:rFonts w:ascii="Calibri" w:hAnsi="Calibri" w:cs="Calibri"/>
                <w:b/>
                <w:bCs/>
                <w:sz w:val="20"/>
                <w:szCs w:val="20"/>
                <w:lang w:val="lt-LT"/>
              </w:rPr>
            </w:pPr>
            <w:r>
              <w:rPr>
                <w:rFonts w:ascii="Calibri" w:hAnsi="Calibri" w:cs="Calibri"/>
                <w:b/>
                <w:bCs/>
                <w:sz w:val="20"/>
                <w:szCs w:val="20"/>
                <w:lang w:val="lt-LT"/>
              </w:rPr>
              <w:t>h</w:t>
            </w:r>
            <w:r w:rsidRPr="00975FE1">
              <w:rPr>
                <w:rFonts w:ascii="Calibri" w:hAnsi="Calibri" w:cs="Calibri"/>
                <w:b/>
                <w:bCs/>
                <w:sz w:val="20"/>
                <w:szCs w:val="20"/>
                <w:lang w:val="lt-LT"/>
              </w:rPr>
              <w:t xml:space="preserve"> – </w:t>
            </w:r>
            <w:r>
              <w:rPr>
                <w:rStyle w:val="hps"/>
                <w:rFonts w:ascii="Calibri" w:hAnsi="Calibri" w:cs="Calibri"/>
                <w:b/>
                <w:bCs/>
                <w:sz w:val="20"/>
                <w:szCs w:val="20"/>
                <w:lang w:val="sv-SE"/>
              </w:rPr>
              <w:t>S</w:t>
            </w:r>
            <w:r w:rsidRPr="00975FE1">
              <w:rPr>
                <w:rStyle w:val="hps"/>
                <w:rFonts w:ascii="Calibri" w:hAnsi="Calibri" w:cs="Calibri"/>
                <w:b/>
                <w:bCs/>
                <w:sz w:val="20"/>
                <w:szCs w:val="20"/>
                <w:lang w:val="sv-SE"/>
              </w:rPr>
              <w:t>erviceschaktets höjd</w:t>
            </w:r>
          </w:p>
        </w:tc>
        <w:tc>
          <w:tcPr>
            <w:tcW w:w="1154" w:type="dxa"/>
          </w:tcPr>
          <w:p w:rsidR="00854B55" w:rsidRPr="006E2FD7" w:rsidRDefault="00854B55" w:rsidP="00C04028">
            <w:pPr>
              <w:tabs>
                <w:tab w:val="left" w:pos="2432"/>
              </w:tabs>
              <w:jc w:val="center"/>
              <w:rPr>
                <w:rFonts w:ascii="Calibri" w:hAnsi="Calibri" w:cs="Calibri"/>
                <w:sz w:val="20"/>
                <w:szCs w:val="20"/>
                <w:lang w:val="lt-LT"/>
              </w:rPr>
            </w:pPr>
            <w:r w:rsidRPr="006E2FD7">
              <w:rPr>
                <w:rFonts w:ascii="Calibri" w:hAnsi="Calibri" w:cs="Calibri"/>
                <w:sz w:val="20"/>
                <w:szCs w:val="20"/>
                <w:lang w:val="lt-LT"/>
              </w:rPr>
              <w:t>mm</w:t>
            </w:r>
          </w:p>
        </w:tc>
        <w:tc>
          <w:tcPr>
            <w:tcW w:w="3463" w:type="dxa"/>
            <w:gridSpan w:val="3"/>
          </w:tcPr>
          <w:p w:rsidR="00854B55" w:rsidRPr="006E2FD7" w:rsidRDefault="00854B55" w:rsidP="006E2FD7">
            <w:pPr>
              <w:tabs>
                <w:tab w:val="left" w:pos="2432"/>
              </w:tabs>
              <w:ind w:left="-8" w:firstLine="8"/>
              <w:jc w:val="center"/>
              <w:rPr>
                <w:rFonts w:ascii="Calibri" w:hAnsi="Calibri" w:cs="Calibri"/>
                <w:sz w:val="20"/>
                <w:szCs w:val="20"/>
                <w:lang w:val="lt-LT"/>
              </w:rPr>
            </w:pPr>
            <w:r w:rsidRPr="006E2FD7">
              <w:rPr>
                <w:rFonts w:ascii="Calibri" w:hAnsi="Calibri" w:cs="Calibri"/>
                <w:i/>
                <w:iCs/>
                <w:sz w:val="20"/>
                <w:szCs w:val="20"/>
                <w:lang w:val="lt-LT"/>
              </w:rPr>
              <w:t>Se tabell  Nr. 2</w:t>
            </w:r>
          </w:p>
        </w:tc>
      </w:tr>
      <w:tr w:rsidR="00854B55" w:rsidRPr="00C432EB">
        <w:trPr>
          <w:trHeight w:val="243"/>
        </w:trPr>
        <w:tc>
          <w:tcPr>
            <w:tcW w:w="3382" w:type="dxa"/>
          </w:tcPr>
          <w:p w:rsidR="00854B55" w:rsidRPr="00975FE1" w:rsidRDefault="00854B55" w:rsidP="0076779C">
            <w:pPr>
              <w:tabs>
                <w:tab w:val="left" w:pos="2432"/>
              </w:tabs>
              <w:jc w:val="both"/>
              <w:rPr>
                <w:rFonts w:ascii="Calibri" w:hAnsi="Calibri" w:cs="Calibri"/>
                <w:b/>
                <w:bCs/>
                <w:sz w:val="20"/>
                <w:szCs w:val="20"/>
                <w:lang w:val="lt-LT"/>
              </w:rPr>
            </w:pPr>
            <w:r w:rsidRPr="00975FE1">
              <w:rPr>
                <w:rFonts w:ascii="Calibri" w:hAnsi="Calibri" w:cs="Calibri"/>
                <w:b/>
                <w:bCs/>
                <w:sz w:val="20"/>
                <w:szCs w:val="20"/>
                <w:lang w:val="lt-LT"/>
              </w:rPr>
              <w:t xml:space="preserve">h1 </w:t>
            </w:r>
            <w:r w:rsidRPr="00975FE1">
              <w:rPr>
                <w:rStyle w:val="hps"/>
                <w:rFonts w:ascii="Calibri" w:hAnsi="Calibri" w:cs="Calibri"/>
                <w:b/>
                <w:bCs/>
                <w:sz w:val="20"/>
                <w:szCs w:val="20"/>
                <w:lang w:val="sv-SE"/>
              </w:rPr>
              <w:t>Höjd</w:t>
            </w:r>
            <w:r w:rsidRPr="00975FE1">
              <w:rPr>
                <w:rStyle w:val="shorttext"/>
                <w:rFonts w:ascii="Calibri" w:hAnsi="Calibri" w:cs="Calibri"/>
                <w:b/>
                <w:bCs/>
                <w:sz w:val="20"/>
                <w:szCs w:val="20"/>
                <w:lang w:val="sv-SE"/>
              </w:rPr>
              <w:t xml:space="preserve"> till </w:t>
            </w:r>
            <w:r w:rsidRPr="00975FE1">
              <w:rPr>
                <w:rStyle w:val="hps"/>
                <w:rFonts w:ascii="Calibri" w:hAnsi="Calibri" w:cs="Calibri"/>
                <w:b/>
                <w:bCs/>
                <w:sz w:val="20"/>
                <w:szCs w:val="20"/>
                <w:lang w:val="sv-SE"/>
              </w:rPr>
              <w:t>in</w:t>
            </w:r>
            <w:r>
              <w:rPr>
                <w:rStyle w:val="hps"/>
                <w:rFonts w:ascii="Calibri" w:hAnsi="Calibri" w:cs="Calibri"/>
                <w:b/>
                <w:bCs/>
                <w:sz w:val="20"/>
                <w:szCs w:val="20"/>
                <w:lang w:val="sv-SE"/>
              </w:rPr>
              <w:t>loppet</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mm</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1250</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1510</w:t>
            </w:r>
          </w:p>
        </w:tc>
        <w:tc>
          <w:tcPr>
            <w:tcW w:w="1155"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1510</w:t>
            </w:r>
          </w:p>
        </w:tc>
      </w:tr>
      <w:tr w:rsidR="00854B55" w:rsidRPr="00C432EB">
        <w:trPr>
          <w:trHeight w:val="243"/>
        </w:trPr>
        <w:tc>
          <w:tcPr>
            <w:tcW w:w="3382" w:type="dxa"/>
          </w:tcPr>
          <w:p w:rsidR="00854B55" w:rsidRPr="00975FE1" w:rsidRDefault="00854B55" w:rsidP="0076779C">
            <w:pPr>
              <w:tabs>
                <w:tab w:val="left" w:pos="2432"/>
              </w:tabs>
              <w:jc w:val="both"/>
              <w:rPr>
                <w:rFonts w:ascii="Calibri" w:hAnsi="Calibri" w:cs="Calibri"/>
                <w:b/>
                <w:bCs/>
                <w:sz w:val="20"/>
                <w:szCs w:val="20"/>
                <w:lang w:val="lt-LT"/>
              </w:rPr>
            </w:pPr>
            <w:r w:rsidRPr="00975FE1">
              <w:rPr>
                <w:rFonts w:ascii="Calibri" w:hAnsi="Calibri" w:cs="Calibri"/>
                <w:b/>
                <w:bCs/>
                <w:sz w:val="20"/>
                <w:szCs w:val="20"/>
                <w:lang w:val="lt-LT"/>
              </w:rPr>
              <w:t>h2 Höjd till ut</w:t>
            </w:r>
            <w:r>
              <w:rPr>
                <w:rFonts w:ascii="Calibri" w:hAnsi="Calibri" w:cs="Calibri"/>
                <w:b/>
                <w:bCs/>
                <w:sz w:val="20"/>
                <w:szCs w:val="20"/>
                <w:lang w:val="lt-LT"/>
              </w:rPr>
              <w:t>loppet</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mm</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1180</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1440</w:t>
            </w:r>
          </w:p>
        </w:tc>
        <w:tc>
          <w:tcPr>
            <w:tcW w:w="1155"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1440</w:t>
            </w:r>
          </w:p>
        </w:tc>
      </w:tr>
      <w:tr w:rsidR="00854B55" w:rsidRPr="00C432EB">
        <w:trPr>
          <w:trHeight w:val="255"/>
        </w:trPr>
        <w:tc>
          <w:tcPr>
            <w:tcW w:w="3382" w:type="dxa"/>
          </w:tcPr>
          <w:p w:rsidR="00854B55" w:rsidRPr="006E2FD7" w:rsidRDefault="00854B55" w:rsidP="00C04028">
            <w:pPr>
              <w:tabs>
                <w:tab w:val="left" w:pos="2432"/>
              </w:tabs>
              <w:jc w:val="both"/>
              <w:rPr>
                <w:rFonts w:ascii="Calibri" w:hAnsi="Calibri" w:cs="Calibri"/>
                <w:b/>
                <w:bCs/>
                <w:sz w:val="20"/>
                <w:szCs w:val="20"/>
                <w:lang w:val="lt-LT"/>
              </w:rPr>
            </w:pPr>
            <w:r w:rsidRPr="006E2FD7">
              <w:rPr>
                <w:rFonts w:ascii="Calibri" w:hAnsi="Calibri" w:cs="Calibri"/>
                <w:b/>
                <w:bCs/>
                <w:sz w:val="20"/>
                <w:szCs w:val="20"/>
                <w:lang w:val="lt-LT"/>
              </w:rPr>
              <w:t>Vikt</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kg</w:t>
            </w:r>
          </w:p>
        </w:tc>
        <w:tc>
          <w:tcPr>
            <w:tcW w:w="1154" w:type="dxa"/>
          </w:tcPr>
          <w:p w:rsidR="00854B55" w:rsidRPr="006E2FD7" w:rsidRDefault="00854B55" w:rsidP="00C04028">
            <w:pPr>
              <w:jc w:val="center"/>
              <w:rPr>
                <w:rFonts w:ascii="Calibri" w:hAnsi="Calibri" w:cs="Calibri"/>
                <w:sz w:val="20"/>
                <w:szCs w:val="20"/>
                <w:lang w:val="lt-LT"/>
              </w:rPr>
            </w:pPr>
            <w:r w:rsidRPr="006E2FD7">
              <w:rPr>
                <w:rFonts w:ascii="Calibri" w:hAnsi="Calibri" w:cs="Calibri"/>
                <w:sz w:val="20"/>
                <w:szCs w:val="20"/>
                <w:lang w:val="lt-LT"/>
              </w:rPr>
              <w:t>430</w:t>
            </w:r>
          </w:p>
        </w:tc>
        <w:tc>
          <w:tcPr>
            <w:tcW w:w="1154" w:type="dxa"/>
          </w:tcPr>
          <w:p w:rsidR="00854B55" w:rsidRPr="006E2FD7" w:rsidRDefault="00854B55" w:rsidP="00C04028">
            <w:pPr>
              <w:jc w:val="center"/>
              <w:rPr>
                <w:rFonts w:ascii="Calibri" w:hAnsi="Calibri" w:cs="Calibri"/>
                <w:sz w:val="20"/>
                <w:szCs w:val="20"/>
                <w:lang w:val="lt-LT"/>
              </w:rPr>
            </w:pPr>
            <w:r w:rsidRPr="006E2FD7">
              <w:rPr>
                <w:rFonts w:ascii="Calibri" w:hAnsi="Calibri" w:cs="Calibri"/>
                <w:sz w:val="20"/>
                <w:szCs w:val="20"/>
                <w:lang w:val="lt-LT"/>
              </w:rPr>
              <w:t>500</w:t>
            </w:r>
          </w:p>
        </w:tc>
        <w:tc>
          <w:tcPr>
            <w:tcW w:w="1155" w:type="dxa"/>
          </w:tcPr>
          <w:p w:rsidR="00854B55" w:rsidRPr="006E2FD7" w:rsidRDefault="00854B55" w:rsidP="00C04028">
            <w:pPr>
              <w:jc w:val="center"/>
              <w:rPr>
                <w:rFonts w:ascii="Calibri" w:hAnsi="Calibri" w:cs="Calibri"/>
                <w:sz w:val="20"/>
                <w:szCs w:val="20"/>
                <w:lang w:val="lt-LT"/>
              </w:rPr>
            </w:pPr>
            <w:r w:rsidRPr="006E2FD7">
              <w:rPr>
                <w:rFonts w:ascii="Calibri" w:hAnsi="Calibri" w:cs="Calibri"/>
                <w:sz w:val="20"/>
                <w:szCs w:val="20"/>
                <w:lang w:val="lt-LT"/>
              </w:rPr>
              <w:t>560</w:t>
            </w:r>
          </w:p>
        </w:tc>
      </w:tr>
      <w:tr w:rsidR="00854B55" w:rsidRPr="00C432EB">
        <w:trPr>
          <w:trHeight w:val="243"/>
        </w:trPr>
        <w:tc>
          <w:tcPr>
            <w:tcW w:w="7999" w:type="dxa"/>
            <w:gridSpan w:val="5"/>
            <w:shd w:val="clear" w:color="auto" w:fill="C0C0C0"/>
          </w:tcPr>
          <w:p w:rsidR="00854B55" w:rsidRPr="006E2FD7" w:rsidRDefault="00854B55" w:rsidP="00C04028">
            <w:pPr>
              <w:tabs>
                <w:tab w:val="left" w:pos="2432"/>
              </w:tabs>
              <w:ind w:left="-8" w:firstLine="8"/>
              <w:jc w:val="center"/>
              <w:rPr>
                <w:rFonts w:ascii="Calibri" w:hAnsi="Calibri" w:cs="Calibri"/>
                <w:b/>
                <w:bCs/>
                <w:sz w:val="20"/>
                <w:szCs w:val="20"/>
                <w:lang w:val="lt-LT"/>
              </w:rPr>
            </w:pPr>
            <w:r w:rsidRPr="006E2FD7">
              <w:rPr>
                <w:rFonts w:ascii="Calibri" w:hAnsi="Calibri" w:cs="Calibri"/>
                <w:b/>
                <w:bCs/>
                <w:sz w:val="20"/>
                <w:szCs w:val="20"/>
                <w:lang w:val="lt-LT"/>
              </w:rPr>
              <w:t>VOLYM</w:t>
            </w:r>
          </w:p>
        </w:tc>
      </w:tr>
      <w:tr w:rsidR="00854B55" w:rsidRPr="00C432EB">
        <w:trPr>
          <w:trHeight w:val="243"/>
        </w:trPr>
        <w:tc>
          <w:tcPr>
            <w:tcW w:w="3382" w:type="dxa"/>
          </w:tcPr>
          <w:p w:rsidR="00854B55" w:rsidRPr="00A75FBD" w:rsidRDefault="00854B55" w:rsidP="0076779C">
            <w:pPr>
              <w:suppressAutoHyphens w:val="0"/>
              <w:rPr>
                <w:rFonts w:ascii="Calibri" w:hAnsi="Calibri" w:cs="Calibri"/>
                <w:b/>
                <w:bCs/>
                <w:color w:val="FF0000"/>
                <w:sz w:val="20"/>
                <w:szCs w:val="20"/>
                <w:lang w:val="lt-LT"/>
              </w:rPr>
            </w:pPr>
            <w:r w:rsidRPr="00A75FBD">
              <w:rPr>
                <w:rFonts w:ascii="Calibri" w:hAnsi="Calibri" w:cs="Calibri"/>
                <w:b/>
                <w:bCs/>
                <w:sz w:val="20"/>
                <w:szCs w:val="20"/>
                <w:lang w:val="sv-SE" w:eastAsia="en-US"/>
              </w:rPr>
              <w:t>Användbar volym</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l</w:t>
            </w:r>
          </w:p>
        </w:tc>
        <w:tc>
          <w:tcPr>
            <w:tcW w:w="1154" w:type="dxa"/>
          </w:tcPr>
          <w:p w:rsidR="00854B55" w:rsidRPr="006E2FD7" w:rsidRDefault="00854B55" w:rsidP="00C04028">
            <w:pPr>
              <w:jc w:val="center"/>
              <w:rPr>
                <w:rFonts w:ascii="Calibri" w:hAnsi="Calibri" w:cs="Calibri"/>
                <w:sz w:val="20"/>
                <w:szCs w:val="20"/>
                <w:lang w:val="lt-LT"/>
              </w:rPr>
            </w:pPr>
            <w:r w:rsidRPr="006E2FD7">
              <w:rPr>
                <w:rFonts w:ascii="Calibri" w:hAnsi="Calibri" w:cs="Calibri"/>
                <w:sz w:val="20"/>
                <w:szCs w:val="20"/>
                <w:lang w:val="lt-LT"/>
              </w:rPr>
              <w:t>910</w:t>
            </w:r>
          </w:p>
        </w:tc>
        <w:tc>
          <w:tcPr>
            <w:tcW w:w="1154" w:type="dxa"/>
          </w:tcPr>
          <w:p w:rsidR="00854B55" w:rsidRPr="006E2FD7" w:rsidRDefault="00854B55" w:rsidP="00C04028">
            <w:pPr>
              <w:jc w:val="center"/>
              <w:rPr>
                <w:rFonts w:ascii="Calibri" w:hAnsi="Calibri" w:cs="Calibri"/>
                <w:sz w:val="20"/>
                <w:szCs w:val="20"/>
                <w:lang w:val="lt-LT"/>
              </w:rPr>
            </w:pPr>
            <w:r w:rsidRPr="006E2FD7">
              <w:rPr>
                <w:rFonts w:ascii="Calibri" w:hAnsi="Calibri" w:cs="Calibri"/>
                <w:sz w:val="20"/>
                <w:szCs w:val="20"/>
                <w:lang w:val="lt-LT"/>
              </w:rPr>
              <w:t>1400</w:t>
            </w:r>
          </w:p>
        </w:tc>
        <w:tc>
          <w:tcPr>
            <w:tcW w:w="1155" w:type="dxa"/>
          </w:tcPr>
          <w:p w:rsidR="00854B55" w:rsidRPr="006E2FD7" w:rsidRDefault="00854B55" w:rsidP="00C04028">
            <w:pPr>
              <w:jc w:val="center"/>
              <w:rPr>
                <w:rFonts w:ascii="Calibri" w:hAnsi="Calibri" w:cs="Calibri"/>
                <w:sz w:val="20"/>
                <w:szCs w:val="20"/>
                <w:lang w:val="lt-LT"/>
              </w:rPr>
            </w:pPr>
            <w:r w:rsidRPr="006E2FD7">
              <w:rPr>
                <w:rFonts w:ascii="Calibri" w:hAnsi="Calibri" w:cs="Calibri"/>
                <w:sz w:val="20"/>
                <w:szCs w:val="20"/>
                <w:lang w:val="lt-LT"/>
              </w:rPr>
              <w:t>2450</w:t>
            </w:r>
          </w:p>
        </w:tc>
      </w:tr>
      <w:tr w:rsidR="00854B55" w:rsidRPr="00C432EB">
        <w:trPr>
          <w:trHeight w:val="251"/>
        </w:trPr>
        <w:tc>
          <w:tcPr>
            <w:tcW w:w="3382" w:type="dxa"/>
          </w:tcPr>
          <w:p w:rsidR="00854B55" w:rsidRPr="00A75FBD" w:rsidRDefault="00854B55" w:rsidP="0076779C">
            <w:pPr>
              <w:tabs>
                <w:tab w:val="left" w:pos="2432"/>
              </w:tabs>
              <w:jc w:val="both"/>
              <w:rPr>
                <w:rFonts w:ascii="Calibri" w:hAnsi="Calibri" w:cs="Calibri"/>
                <w:b/>
                <w:bCs/>
                <w:color w:val="FF0000"/>
                <w:sz w:val="20"/>
                <w:szCs w:val="20"/>
                <w:lang w:val="lt-LT"/>
              </w:rPr>
            </w:pPr>
            <w:r w:rsidRPr="00A75FBD">
              <w:rPr>
                <w:rStyle w:val="hps"/>
                <w:rFonts w:ascii="Calibri" w:hAnsi="Calibri" w:cs="Calibri"/>
                <w:b/>
                <w:bCs/>
                <w:sz w:val="20"/>
                <w:szCs w:val="20"/>
                <w:lang w:val="sv-SE"/>
              </w:rPr>
              <w:t>Oljeprodukter</w:t>
            </w:r>
            <w:r>
              <w:rPr>
                <w:rStyle w:val="hps"/>
                <w:rFonts w:ascii="Calibri" w:hAnsi="Calibri" w:cs="Calibri"/>
                <w:b/>
                <w:bCs/>
                <w:sz w:val="20"/>
                <w:szCs w:val="20"/>
                <w:lang w:val="sv-SE"/>
              </w:rPr>
              <w:t xml:space="preserve">s </w:t>
            </w:r>
            <w:r w:rsidRPr="00A75FBD">
              <w:rPr>
                <w:rStyle w:val="hps"/>
                <w:rFonts w:ascii="Calibri" w:hAnsi="Calibri" w:cs="Calibri"/>
                <w:b/>
                <w:bCs/>
                <w:sz w:val="20"/>
                <w:szCs w:val="20"/>
                <w:lang w:val="sv-SE"/>
              </w:rPr>
              <w:t>lagringskapacitet</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l</w:t>
            </w:r>
          </w:p>
        </w:tc>
        <w:tc>
          <w:tcPr>
            <w:tcW w:w="1154" w:type="dxa"/>
          </w:tcPr>
          <w:p w:rsidR="00854B55" w:rsidRPr="006E2FD7" w:rsidRDefault="00854B55" w:rsidP="00C04028">
            <w:pPr>
              <w:jc w:val="center"/>
              <w:rPr>
                <w:rFonts w:ascii="Calibri" w:hAnsi="Calibri" w:cs="Calibri"/>
                <w:sz w:val="20"/>
                <w:szCs w:val="20"/>
                <w:lang w:val="lt-LT"/>
              </w:rPr>
            </w:pPr>
            <w:r w:rsidRPr="006E2FD7">
              <w:rPr>
                <w:rFonts w:ascii="Calibri" w:hAnsi="Calibri" w:cs="Calibri"/>
                <w:sz w:val="20"/>
                <w:szCs w:val="20"/>
                <w:lang w:val="lt-LT"/>
              </w:rPr>
              <w:t>180</w:t>
            </w:r>
          </w:p>
        </w:tc>
        <w:tc>
          <w:tcPr>
            <w:tcW w:w="1154" w:type="dxa"/>
          </w:tcPr>
          <w:p w:rsidR="00854B55" w:rsidRPr="006E2FD7" w:rsidRDefault="00854B55" w:rsidP="00C04028">
            <w:pPr>
              <w:jc w:val="center"/>
              <w:rPr>
                <w:rFonts w:ascii="Calibri" w:hAnsi="Calibri" w:cs="Calibri"/>
                <w:sz w:val="20"/>
                <w:szCs w:val="20"/>
                <w:lang w:val="lt-LT"/>
              </w:rPr>
            </w:pPr>
            <w:r w:rsidRPr="006E2FD7">
              <w:rPr>
                <w:rFonts w:ascii="Calibri" w:hAnsi="Calibri" w:cs="Calibri"/>
                <w:sz w:val="20"/>
                <w:szCs w:val="20"/>
                <w:lang w:val="lt-LT"/>
              </w:rPr>
              <w:t>260</w:t>
            </w:r>
          </w:p>
        </w:tc>
        <w:tc>
          <w:tcPr>
            <w:tcW w:w="1155" w:type="dxa"/>
          </w:tcPr>
          <w:p w:rsidR="00854B55" w:rsidRPr="006E2FD7" w:rsidRDefault="00854B55" w:rsidP="00C04028">
            <w:pPr>
              <w:jc w:val="center"/>
              <w:rPr>
                <w:rFonts w:ascii="Calibri" w:hAnsi="Calibri" w:cs="Calibri"/>
                <w:sz w:val="20"/>
                <w:szCs w:val="20"/>
                <w:lang w:val="lt-LT"/>
              </w:rPr>
            </w:pPr>
            <w:r w:rsidRPr="006E2FD7">
              <w:rPr>
                <w:rFonts w:ascii="Calibri" w:hAnsi="Calibri" w:cs="Calibri"/>
                <w:sz w:val="20"/>
                <w:szCs w:val="20"/>
                <w:lang w:val="lt-LT"/>
              </w:rPr>
              <w:t>450</w:t>
            </w:r>
          </w:p>
        </w:tc>
      </w:tr>
      <w:tr w:rsidR="00854B55" w:rsidRPr="00C432EB">
        <w:trPr>
          <w:trHeight w:val="243"/>
        </w:trPr>
        <w:tc>
          <w:tcPr>
            <w:tcW w:w="3382" w:type="dxa"/>
          </w:tcPr>
          <w:p w:rsidR="00854B55" w:rsidRPr="00A75FBD" w:rsidRDefault="00854B55" w:rsidP="0076779C">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 xml:space="preserve">Sandfångets volym </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l</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5000</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5000</w:t>
            </w:r>
          </w:p>
        </w:tc>
        <w:tc>
          <w:tcPr>
            <w:tcW w:w="1155"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5000</w:t>
            </w:r>
          </w:p>
        </w:tc>
      </w:tr>
      <w:tr w:rsidR="00854B55" w:rsidRPr="00C432EB">
        <w:trPr>
          <w:trHeight w:val="255"/>
        </w:trPr>
        <w:tc>
          <w:tcPr>
            <w:tcW w:w="3382" w:type="dxa"/>
          </w:tcPr>
          <w:p w:rsidR="00854B55" w:rsidRPr="00A75FBD" w:rsidRDefault="00854B55" w:rsidP="0076779C">
            <w:pPr>
              <w:tabs>
                <w:tab w:val="left" w:pos="2432"/>
              </w:tabs>
              <w:jc w:val="both"/>
              <w:rPr>
                <w:rFonts w:ascii="Calibri" w:hAnsi="Calibri" w:cs="Calibri"/>
                <w:b/>
                <w:bCs/>
                <w:sz w:val="20"/>
                <w:szCs w:val="20"/>
                <w:lang w:val="lt-LT"/>
              </w:rPr>
            </w:pPr>
            <w:r w:rsidRPr="00A75FBD">
              <w:rPr>
                <w:rFonts w:ascii="Calibri" w:hAnsi="Calibri" w:cs="Calibri"/>
                <w:b/>
                <w:bCs/>
                <w:sz w:val="20"/>
                <w:szCs w:val="20"/>
                <w:lang w:val="lt-LT"/>
              </w:rPr>
              <w:t>Den totala volymen</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l</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6400</w:t>
            </w:r>
          </w:p>
        </w:tc>
        <w:tc>
          <w:tcPr>
            <w:tcW w:w="1154"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8100</w:t>
            </w:r>
          </w:p>
        </w:tc>
        <w:tc>
          <w:tcPr>
            <w:tcW w:w="1155" w:type="dxa"/>
          </w:tcPr>
          <w:p w:rsidR="00854B55" w:rsidRPr="006E2FD7" w:rsidRDefault="00854B55" w:rsidP="00C04028">
            <w:pPr>
              <w:tabs>
                <w:tab w:val="left" w:pos="2432"/>
              </w:tabs>
              <w:ind w:left="-8" w:firstLine="8"/>
              <w:jc w:val="center"/>
              <w:rPr>
                <w:rFonts w:ascii="Calibri" w:hAnsi="Calibri" w:cs="Calibri"/>
                <w:sz w:val="20"/>
                <w:szCs w:val="20"/>
                <w:lang w:val="lt-LT"/>
              </w:rPr>
            </w:pPr>
            <w:r w:rsidRPr="006E2FD7">
              <w:rPr>
                <w:rFonts w:ascii="Calibri" w:hAnsi="Calibri" w:cs="Calibri"/>
                <w:sz w:val="20"/>
                <w:szCs w:val="20"/>
                <w:lang w:val="lt-LT"/>
              </w:rPr>
              <w:t>8700</w:t>
            </w:r>
          </w:p>
        </w:tc>
      </w:tr>
    </w:tbl>
    <w:p w:rsidR="00854B55" w:rsidRDefault="00854B55" w:rsidP="002369AD">
      <w:pPr>
        <w:pStyle w:val="Ingetavstnd"/>
        <w:rPr>
          <w:rFonts w:ascii="Times New Roman" w:hAnsi="Times New Roman" w:cs="Times New Roman"/>
          <w:b/>
          <w:bCs/>
          <w:i/>
          <w:iCs/>
          <w:u w:val="single"/>
          <w:lang w:val="lt-LT"/>
        </w:rPr>
      </w:pPr>
    </w:p>
    <w:p w:rsidR="00854B55" w:rsidRDefault="00854B55" w:rsidP="002369AD">
      <w:pPr>
        <w:pStyle w:val="Ingetavstnd"/>
        <w:rPr>
          <w:rStyle w:val="hps"/>
          <w:rFonts w:ascii="Calibri" w:hAnsi="Calibri" w:cs="Calibri"/>
          <w:b/>
          <w:bCs/>
          <w:lang w:val="sv-SE"/>
        </w:rPr>
      </w:pPr>
    </w:p>
    <w:p w:rsidR="00854B55" w:rsidRPr="007A3AD3" w:rsidRDefault="00854B55" w:rsidP="002369AD">
      <w:pPr>
        <w:pStyle w:val="Ingetavstnd"/>
        <w:rPr>
          <w:rStyle w:val="hps"/>
          <w:rFonts w:ascii="Calibri" w:hAnsi="Calibri" w:cs="Calibri"/>
          <w:b/>
          <w:bCs/>
          <w:lang w:val="sv-SE"/>
        </w:rPr>
      </w:pPr>
      <w:r w:rsidRPr="007A3AD3">
        <w:rPr>
          <w:rStyle w:val="hps"/>
          <w:rFonts w:ascii="Calibri" w:hAnsi="Calibri" w:cs="Calibri"/>
          <w:b/>
          <w:bCs/>
          <w:lang w:val="sv-SE"/>
        </w:rPr>
        <w:t>2.3</w:t>
      </w:r>
      <w:r w:rsidRPr="007A3AD3">
        <w:rPr>
          <w:rStyle w:val="shorttext"/>
          <w:rFonts w:ascii="Calibri" w:hAnsi="Calibri" w:cs="Calibri"/>
          <w:b/>
          <w:bCs/>
          <w:lang w:val="sv-SE"/>
        </w:rPr>
        <w:t xml:space="preserve">. </w:t>
      </w:r>
      <w:r w:rsidRPr="007A3AD3">
        <w:rPr>
          <w:rStyle w:val="hps"/>
          <w:rFonts w:ascii="Calibri" w:hAnsi="Calibri" w:cs="Calibri"/>
          <w:b/>
          <w:bCs/>
          <w:lang w:val="sv-SE"/>
        </w:rPr>
        <w:t>Extra utrustning</w:t>
      </w:r>
    </w:p>
    <w:p w:rsidR="00854B55" w:rsidRDefault="00854B55" w:rsidP="002369AD">
      <w:pPr>
        <w:pStyle w:val="Ingetavstnd"/>
        <w:rPr>
          <w:rStyle w:val="hps"/>
          <w:rFonts w:ascii="Calibri" w:hAnsi="Calibri" w:cs="Calibri"/>
          <w:b/>
          <w:bCs/>
          <w:sz w:val="22"/>
          <w:szCs w:val="22"/>
          <w:lang w:val="sv-SE"/>
        </w:rPr>
      </w:pPr>
    </w:p>
    <w:tbl>
      <w:tblPr>
        <w:tblW w:w="10440" w:type="dxa"/>
        <w:tblInd w:w="-106" w:type="dxa"/>
        <w:tblLook w:val="00A0" w:firstRow="1" w:lastRow="0" w:firstColumn="1" w:lastColumn="0" w:noHBand="0" w:noVBand="0"/>
      </w:tblPr>
      <w:tblGrid>
        <w:gridCol w:w="4860"/>
        <w:gridCol w:w="5580"/>
      </w:tblGrid>
      <w:tr w:rsidR="00854B55" w:rsidRPr="007A3AD3">
        <w:trPr>
          <w:trHeight w:val="713"/>
        </w:trPr>
        <w:tc>
          <w:tcPr>
            <w:tcW w:w="10440" w:type="dxa"/>
            <w:gridSpan w:val="2"/>
          </w:tcPr>
          <w:p w:rsidR="00854B55" w:rsidRDefault="00854B55" w:rsidP="007A3AD3">
            <w:pPr>
              <w:pStyle w:val="Ingetavstnd"/>
              <w:rPr>
                <w:rStyle w:val="hps"/>
                <w:rFonts w:ascii="Calibri" w:hAnsi="Calibri" w:cs="Calibri"/>
                <w:color w:val="FF0000"/>
                <w:sz w:val="22"/>
                <w:szCs w:val="22"/>
                <w:lang w:val="sv-SE"/>
              </w:rPr>
            </w:pPr>
            <w:r w:rsidRPr="007A3AD3">
              <w:rPr>
                <w:rStyle w:val="hps"/>
                <w:rFonts w:ascii="Calibri" w:hAnsi="Calibri" w:cs="Calibri"/>
                <w:b/>
                <w:bCs/>
                <w:i/>
                <w:iCs/>
                <w:sz w:val="22"/>
                <w:szCs w:val="22"/>
                <w:u w:val="single"/>
                <w:lang w:val="sv-SE"/>
              </w:rPr>
              <w:t>2.3.1</w:t>
            </w:r>
            <w:r w:rsidRPr="007A3AD3">
              <w:rPr>
                <w:rFonts w:ascii="Calibri" w:hAnsi="Calibri" w:cs="Calibri"/>
                <w:b/>
                <w:bCs/>
                <w:i/>
                <w:iCs/>
                <w:sz w:val="22"/>
                <w:szCs w:val="22"/>
                <w:u w:val="single"/>
                <w:lang w:val="sv-SE"/>
              </w:rPr>
              <w:t xml:space="preserve">. </w:t>
            </w:r>
            <w:r w:rsidRPr="007A3AD3">
              <w:rPr>
                <w:rStyle w:val="hps"/>
                <w:rFonts w:ascii="Calibri" w:hAnsi="Calibri" w:cs="Calibri"/>
                <w:b/>
                <w:bCs/>
                <w:i/>
                <w:iCs/>
                <w:sz w:val="22"/>
                <w:szCs w:val="22"/>
                <w:u w:val="single"/>
                <w:lang w:val="sv-SE"/>
              </w:rPr>
              <w:t>Nivå</w:t>
            </w:r>
            <w:r>
              <w:rPr>
                <w:rStyle w:val="hps"/>
                <w:rFonts w:ascii="Calibri" w:hAnsi="Calibri" w:cs="Calibri"/>
                <w:b/>
                <w:bCs/>
                <w:i/>
                <w:iCs/>
                <w:sz w:val="22"/>
                <w:szCs w:val="22"/>
                <w:u w:val="single"/>
                <w:lang w:val="sv-SE"/>
              </w:rPr>
              <w:t>larm</w:t>
            </w:r>
            <w:r w:rsidRPr="007A3AD3">
              <w:rPr>
                <w:rStyle w:val="hps"/>
                <w:color w:val="FF0000"/>
                <w:lang w:val="sv-SE"/>
              </w:rPr>
              <w:br/>
            </w:r>
            <w:r w:rsidRPr="007A3AD3">
              <w:rPr>
                <w:rStyle w:val="hps"/>
                <w:rFonts w:ascii="Calibri" w:hAnsi="Calibri" w:cs="Calibri"/>
                <w:sz w:val="22"/>
                <w:szCs w:val="22"/>
                <w:lang w:val="sv-SE"/>
              </w:rPr>
              <w:t>Som extrautrustning för</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oljeavskiljare</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levereras</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nivålarm</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Beroende på</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behovet</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mäter larme</w:t>
            </w:r>
            <w:r>
              <w:rPr>
                <w:rStyle w:val="hps"/>
                <w:rFonts w:ascii="Calibri" w:hAnsi="Calibri" w:cs="Calibri"/>
                <w:sz w:val="22"/>
                <w:szCs w:val="22"/>
                <w:lang w:val="sv-SE"/>
              </w:rPr>
              <w:t>t</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nivån av</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ackumulerat</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oljeslam</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eller hög</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vätskenivå</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En</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mer detaljerad beskrivning</w:t>
            </w:r>
            <w:r w:rsidRPr="007A3AD3">
              <w:rPr>
                <w:rFonts w:ascii="Calibri" w:hAnsi="Calibri" w:cs="Calibri"/>
                <w:sz w:val="22"/>
                <w:szCs w:val="22"/>
                <w:lang w:val="sv-SE"/>
              </w:rPr>
              <w:t xml:space="preserve"> </w:t>
            </w:r>
            <w:r w:rsidRPr="007A3AD3">
              <w:rPr>
                <w:rStyle w:val="hps"/>
                <w:rFonts w:ascii="Calibri" w:hAnsi="Calibri" w:cs="Calibri"/>
                <w:sz w:val="22"/>
                <w:szCs w:val="22"/>
                <w:lang w:val="sv-SE"/>
              </w:rPr>
              <w:t>finns</w:t>
            </w:r>
            <w:r w:rsidRPr="007A3AD3">
              <w:rPr>
                <w:rFonts w:ascii="Calibri" w:hAnsi="Calibri" w:cs="Calibri"/>
                <w:sz w:val="22"/>
                <w:szCs w:val="22"/>
                <w:lang w:val="sv-SE"/>
              </w:rPr>
              <w:t xml:space="preserve"> i </w:t>
            </w:r>
            <w:r w:rsidRPr="007A3AD3">
              <w:rPr>
                <w:rStyle w:val="hps"/>
                <w:rFonts w:ascii="Calibri" w:hAnsi="Calibri" w:cs="Calibri"/>
                <w:sz w:val="22"/>
                <w:szCs w:val="22"/>
                <w:lang w:val="sv-SE"/>
              </w:rPr>
              <w:t>separat larminstruktion</w:t>
            </w:r>
            <w:r>
              <w:rPr>
                <w:rStyle w:val="hps"/>
                <w:rFonts w:ascii="Calibri" w:hAnsi="Calibri" w:cs="Calibri"/>
                <w:color w:val="FF0000"/>
                <w:sz w:val="22"/>
                <w:szCs w:val="22"/>
                <w:lang w:val="sv-SE"/>
              </w:rPr>
              <w:t>.</w:t>
            </w:r>
          </w:p>
          <w:p w:rsidR="00854B55" w:rsidRDefault="00854B55" w:rsidP="007A3AD3">
            <w:pPr>
              <w:pStyle w:val="Ingetavstnd"/>
              <w:rPr>
                <w:rStyle w:val="hps"/>
                <w:rFonts w:ascii="Calibri" w:hAnsi="Calibri" w:cs="Calibri"/>
                <w:color w:val="FF0000"/>
                <w:sz w:val="22"/>
                <w:szCs w:val="22"/>
                <w:lang w:val="sv-SE"/>
              </w:rPr>
            </w:pPr>
          </w:p>
          <w:p w:rsidR="00854B55" w:rsidRPr="00A859BE" w:rsidRDefault="00854B55" w:rsidP="007A3AD3">
            <w:pPr>
              <w:pStyle w:val="Ingetavstnd"/>
              <w:rPr>
                <w:rFonts w:ascii="Calibri" w:hAnsi="Calibri" w:cs="Calibri"/>
                <w:b/>
                <w:bCs/>
                <w:i/>
                <w:iCs/>
                <w:color w:val="FF0000"/>
                <w:sz w:val="22"/>
                <w:szCs w:val="22"/>
                <w:u w:val="single"/>
                <w:lang w:val="lt-LT"/>
              </w:rPr>
            </w:pPr>
          </w:p>
        </w:tc>
      </w:tr>
      <w:tr w:rsidR="00854B55" w:rsidRPr="007A3AD3">
        <w:trPr>
          <w:trHeight w:val="713"/>
        </w:trPr>
        <w:tc>
          <w:tcPr>
            <w:tcW w:w="4860" w:type="dxa"/>
          </w:tcPr>
          <w:p w:rsidR="00854B55" w:rsidRPr="00B271ED" w:rsidRDefault="003D133A" w:rsidP="00C04028">
            <w:pPr>
              <w:suppressAutoHyphens w:val="0"/>
              <w:autoSpaceDE w:val="0"/>
              <w:autoSpaceDN w:val="0"/>
              <w:adjustRightInd w:val="0"/>
              <w:rPr>
                <w:rFonts w:ascii="Times New Roman" w:hAnsi="Times New Roman" w:cs="Times New Roman"/>
                <w:b/>
                <w:bCs/>
                <w:i/>
                <w:iCs/>
                <w:u w:val="single"/>
                <w:lang w:val="lt-LT"/>
              </w:rPr>
            </w:pPr>
            <w:r>
              <w:rPr>
                <w:noProof/>
                <w:lang w:val="sv-SE" w:eastAsia="sv-SE"/>
              </w:rPr>
              <w:drawing>
                <wp:anchor distT="0" distB="0" distL="114300" distR="114300" simplePos="0" relativeHeight="251659264" behindDoc="0" locked="0" layoutInCell="1" allowOverlap="1">
                  <wp:simplePos x="0" y="0"/>
                  <wp:positionH relativeFrom="column">
                    <wp:posOffset>45720</wp:posOffset>
                  </wp:positionH>
                  <wp:positionV relativeFrom="paragraph">
                    <wp:posOffset>138430</wp:posOffset>
                  </wp:positionV>
                  <wp:extent cx="2538730" cy="2358390"/>
                  <wp:effectExtent l="0" t="0" r="0" b="381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8730" cy="2358390"/>
                          </a:xfrm>
                          <a:prstGeom prst="rect">
                            <a:avLst/>
                          </a:prstGeom>
                          <a:noFill/>
                        </pic:spPr>
                      </pic:pic>
                    </a:graphicData>
                  </a:graphic>
                  <wp14:sizeRelH relativeFrom="page">
                    <wp14:pctWidth>0</wp14:pctWidth>
                  </wp14:sizeRelH>
                  <wp14:sizeRelV relativeFrom="page">
                    <wp14:pctHeight>0</wp14:pctHeight>
                  </wp14:sizeRelV>
                </wp:anchor>
              </w:drawing>
            </w:r>
          </w:p>
        </w:tc>
        <w:tc>
          <w:tcPr>
            <w:tcW w:w="5580" w:type="dxa"/>
          </w:tcPr>
          <w:p w:rsidR="00854B55" w:rsidRPr="00B271ED" w:rsidRDefault="003D133A" w:rsidP="00C04028">
            <w:pPr>
              <w:autoSpaceDE w:val="0"/>
              <w:autoSpaceDN w:val="0"/>
              <w:adjustRightInd w:val="0"/>
              <w:jc w:val="center"/>
              <w:rPr>
                <w:rFonts w:ascii="Times New Roman" w:hAnsi="Times New Roman" w:cs="Times New Roman"/>
                <w:lang w:val="lt-LT"/>
              </w:rPr>
            </w:pPr>
            <w:r>
              <w:rPr>
                <w:noProof/>
                <w:lang w:val="sv-SE" w:eastAsia="sv-SE"/>
              </w:rPr>
              <w:drawing>
                <wp:anchor distT="0" distB="0" distL="114300" distR="114300" simplePos="0" relativeHeight="251660288" behindDoc="0" locked="0" layoutInCell="1" allowOverlap="1">
                  <wp:simplePos x="0" y="0"/>
                  <wp:positionH relativeFrom="column">
                    <wp:posOffset>388620</wp:posOffset>
                  </wp:positionH>
                  <wp:positionV relativeFrom="paragraph">
                    <wp:posOffset>595630</wp:posOffset>
                  </wp:positionV>
                  <wp:extent cx="2618105" cy="1181735"/>
                  <wp:effectExtent l="0" t="0" r="0" b="0"/>
                  <wp:wrapSquare wrapText="bothSides"/>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13480" b="11372"/>
                          <a:stretch>
                            <a:fillRect/>
                          </a:stretch>
                        </pic:blipFill>
                        <pic:spPr bwMode="auto">
                          <a:xfrm>
                            <a:off x="0" y="0"/>
                            <a:ext cx="2618105" cy="1181735"/>
                          </a:xfrm>
                          <a:prstGeom prst="rect">
                            <a:avLst/>
                          </a:prstGeom>
                          <a:noFill/>
                        </pic:spPr>
                      </pic:pic>
                    </a:graphicData>
                  </a:graphic>
                  <wp14:sizeRelH relativeFrom="page">
                    <wp14:pctWidth>0</wp14:pctWidth>
                  </wp14:sizeRelH>
                  <wp14:sizeRelV relativeFrom="page">
                    <wp14:pctHeight>0</wp14:pctHeight>
                  </wp14:sizeRelV>
                </wp:anchor>
              </w:drawing>
            </w:r>
          </w:p>
        </w:tc>
      </w:tr>
      <w:tr w:rsidR="00854B55" w:rsidRPr="005D093E">
        <w:trPr>
          <w:trHeight w:val="467"/>
        </w:trPr>
        <w:tc>
          <w:tcPr>
            <w:tcW w:w="10440" w:type="dxa"/>
            <w:gridSpan w:val="2"/>
          </w:tcPr>
          <w:p w:rsidR="00854B55" w:rsidRPr="007A3AD3" w:rsidRDefault="00854B55" w:rsidP="00C432EB">
            <w:pPr>
              <w:pStyle w:val="Ingetavstnd"/>
              <w:jc w:val="center"/>
              <w:rPr>
                <w:u w:val="single"/>
                <w:lang w:val="lt-LT"/>
              </w:rPr>
            </w:pPr>
            <w:r w:rsidRPr="007A3AD3">
              <w:rPr>
                <w:rFonts w:ascii="Calibri" w:hAnsi="Calibri" w:cs="Calibri"/>
                <w:i/>
                <w:iCs/>
                <w:sz w:val="22"/>
                <w:szCs w:val="22"/>
                <w:lang w:val="lt-LT"/>
              </w:rPr>
              <w:t>Fig.8</w:t>
            </w:r>
            <w:r w:rsidRPr="007A3AD3">
              <w:rPr>
                <w:lang w:val="lt-LT"/>
              </w:rPr>
              <w:t xml:space="preserve">. </w:t>
            </w:r>
            <w:r w:rsidRPr="007A3AD3">
              <w:rPr>
                <w:rStyle w:val="hps"/>
                <w:rFonts w:ascii="Calibri" w:hAnsi="Calibri" w:cs="Calibri"/>
                <w:i/>
                <w:iCs/>
                <w:sz w:val="20"/>
                <w:szCs w:val="20"/>
                <w:lang w:val="sv-SE"/>
              </w:rPr>
              <w:t>Nivålarmet</w:t>
            </w:r>
            <w:r w:rsidRPr="007A3AD3">
              <w:rPr>
                <w:lang w:val="sv-SE"/>
              </w:rPr>
              <w:t xml:space="preserve"> </w:t>
            </w:r>
            <w:r w:rsidRPr="007A3AD3">
              <w:rPr>
                <w:rStyle w:val="hps"/>
                <w:rFonts w:ascii="Calibri" w:hAnsi="Calibri" w:cs="Calibri"/>
                <w:i/>
                <w:iCs/>
                <w:sz w:val="20"/>
                <w:szCs w:val="20"/>
                <w:lang w:val="sv-SE"/>
              </w:rPr>
              <w:t>med</w:t>
            </w:r>
            <w:r w:rsidRPr="007A3AD3">
              <w:rPr>
                <w:lang w:val="sv-SE"/>
              </w:rPr>
              <w:t xml:space="preserve"> </w:t>
            </w:r>
            <w:r w:rsidRPr="007A3AD3">
              <w:rPr>
                <w:rFonts w:ascii="Calibri" w:hAnsi="Calibri" w:cs="Calibri"/>
                <w:i/>
                <w:iCs/>
                <w:sz w:val="20"/>
                <w:szCs w:val="20"/>
                <w:lang w:val="sv-SE"/>
              </w:rPr>
              <w:t>givare för</w:t>
            </w:r>
            <w:r w:rsidRPr="007A3AD3">
              <w:rPr>
                <w:lang w:val="sv-SE"/>
              </w:rPr>
              <w:t xml:space="preserve"> </w:t>
            </w:r>
            <w:r w:rsidRPr="007A3AD3">
              <w:rPr>
                <w:rStyle w:val="hps"/>
                <w:rFonts w:ascii="Calibri" w:hAnsi="Calibri" w:cs="Calibri"/>
                <w:i/>
                <w:iCs/>
                <w:sz w:val="20"/>
                <w:szCs w:val="20"/>
                <w:lang w:val="sv-SE"/>
              </w:rPr>
              <w:t>hög vattennivåsamt</w:t>
            </w:r>
            <w:r w:rsidRPr="007A3AD3">
              <w:rPr>
                <w:lang w:val="sv-SE"/>
              </w:rPr>
              <w:t xml:space="preserve"> </w:t>
            </w:r>
            <w:r w:rsidRPr="007A3AD3">
              <w:rPr>
                <w:rStyle w:val="hps"/>
                <w:rFonts w:ascii="Calibri" w:hAnsi="Calibri" w:cs="Calibri"/>
                <w:i/>
                <w:iCs/>
                <w:sz w:val="20"/>
                <w:szCs w:val="20"/>
                <w:lang w:val="sv-SE"/>
              </w:rPr>
              <w:t>olje-</w:t>
            </w:r>
            <w:r w:rsidRPr="007A3AD3">
              <w:rPr>
                <w:lang w:val="sv-SE"/>
              </w:rPr>
              <w:t xml:space="preserve"> </w:t>
            </w:r>
            <w:r w:rsidRPr="007A3AD3">
              <w:rPr>
                <w:rStyle w:val="hps"/>
                <w:rFonts w:ascii="Calibri" w:hAnsi="Calibri" w:cs="Calibri"/>
                <w:i/>
                <w:iCs/>
                <w:sz w:val="20"/>
                <w:szCs w:val="20"/>
                <w:lang w:val="sv-SE"/>
              </w:rPr>
              <w:t>och slamgivare</w:t>
            </w:r>
          </w:p>
          <w:p w:rsidR="00854B55" w:rsidRPr="00B271ED" w:rsidRDefault="00854B55" w:rsidP="00C04028">
            <w:pPr>
              <w:autoSpaceDE w:val="0"/>
              <w:autoSpaceDN w:val="0"/>
              <w:adjustRightInd w:val="0"/>
              <w:jc w:val="center"/>
              <w:rPr>
                <w:rFonts w:ascii="Times New Roman" w:hAnsi="Times New Roman" w:cs="Times New Roman"/>
                <w:lang w:val="lt-LT"/>
              </w:rPr>
            </w:pPr>
          </w:p>
        </w:tc>
      </w:tr>
    </w:tbl>
    <w:p w:rsidR="00854B55" w:rsidRDefault="00854B55" w:rsidP="00C432EB">
      <w:pPr>
        <w:pStyle w:val="Ingetavstnd"/>
        <w:jc w:val="right"/>
        <w:rPr>
          <w:rFonts w:ascii="Calibri" w:hAnsi="Calibri" w:cs="Calibri"/>
          <w:sz w:val="20"/>
          <w:szCs w:val="20"/>
          <w:lang w:val="lt-LT"/>
        </w:rPr>
      </w:pPr>
    </w:p>
    <w:p w:rsidR="00854B55" w:rsidRDefault="00854B55" w:rsidP="00C432EB">
      <w:pPr>
        <w:pStyle w:val="Ingetavstnd"/>
        <w:jc w:val="right"/>
        <w:rPr>
          <w:rFonts w:ascii="Calibri" w:hAnsi="Calibri" w:cs="Calibri"/>
          <w:sz w:val="20"/>
          <w:szCs w:val="20"/>
          <w:lang w:val="lt-LT"/>
        </w:rPr>
      </w:pPr>
    </w:p>
    <w:p w:rsidR="00854B55" w:rsidRDefault="00854B55" w:rsidP="00C432EB">
      <w:pPr>
        <w:pStyle w:val="Ingetavstnd"/>
        <w:jc w:val="right"/>
        <w:rPr>
          <w:rFonts w:ascii="Calibri" w:hAnsi="Calibri" w:cs="Calibri"/>
          <w:sz w:val="20"/>
          <w:szCs w:val="20"/>
          <w:lang w:val="lt-LT"/>
        </w:rPr>
      </w:pPr>
    </w:p>
    <w:tbl>
      <w:tblPr>
        <w:tblW w:w="10440" w:type="dxa"/>
        <w:tblInd w:w="-106" w:type="dxa"/>
        <w:tblLook w:val="00A0" w:firstRow="1" w:lastRow="0" w:firstColumn="1" w:lastColumn="0" w:noHBand="0" w:noVBand="0"/>
      </w:tblPr>
      <w:tblGrid>
        <w:gridCol w:w="10440"/>
      </w:tblGrid>
      <w:tr w:rsidR="00854B55" w:rsidRPr="00CC39A7">
        <w:trPr>
          <w:trHeight w:val="713"/>
        </w:trPr>
        <w:tc>
          <w:tcPr>
            <w:tcW w:w="10440" w:type="dxa"/>
          </w:tcPr>
          <w:p w:rsidR="00854B55" w:rsidRPr="00AD19AC" w:rsidRDefault="00854B55" w:rsidP="00C04028">
            <w:pPr>
              <w:autoSpaceDE w:val="0"/>
              <w:autoSpaceDN w:val="0"/>
              <w:adjustRightInd w:val="0"/>
              <w:rPr>
                <w:rStyle w:val="hps"/>
                <w:rFonts w:ascii="Calibri" w:hAnsi="Calibri" w:cs="Calibri"/>
                <w:b/>
                <w:bCs/>
                <w:i/>
                <w:iCs/>
                <w:u w:val="single"/>
                <w:lang w:val="sv-SE"/>
              </w:rPr>
            </w:pPr>
            <w:r w:rsidRPr="00AD19AC">
              <w:rPr>
                <w:rStyle w:val="hps"/>
                <w:rFonts w:ascii="Calibri" w:hAnsi="Calibri" w:cs="Calibri"/>
                <w:b/>
                <w:bCs/>
                <w:i/>
                <w:iCs/>
                <w:sz w:val="22"/>
                <w:szCs w:val="22"/>
                <w:u w:val="single"/>
                <w:lang w:val="sv-SE"/>
              </w:rPr>
              <w:t>2.3.2</w:t>
            </w:r>
            <w:r w:rsidRPr="00AD19AC">
              <w:rPr>
                <w:rFonts w:ascii="Calibri" w:hAnsi="Calibri" w:cs="Calibri"/>
                <w:b/>
                <w:bCs/>
                <w:i/>
                <w:iCs/>
                <w:sz w:val="22"/>
                <w:szCs w:val="22"/>
                <w:u w:val="single"/>
                <w:lang w:val="sv-SE"/>
              </w:rPr>
              <w:t xml:space="preserve">. </w:t>
            </w:r>
            <w:r w:rsidRPr="00AD19AC">
              <w:rPr>
                <w:rStyle w:val="hps"/>
                <w:rFonts w:ascii="Calibri" w:hAnsi="Calibri" w:cs="Calibri"/>
                <w:b/>
                <w:bCs/>
                <w:i/>
                <w:iCs/>
                <w:sz w:val="22"/>
                <w:szCs w:val="22"/>
                <w:u w:val="single"/>
                <w:lang w:val="sv-SE"/>
              </w:rPr>
              <w:t>Flödes</w:t>
            </w:r>
            <w:r>
              <w:rPr>
                <w:rStyle w:val="hps"/>
                <w:rFonts w:ascii="Calibri" w:hAnsi="Calibri" w:cs="Calibri"/>
                <w:b/>
                <w:bCs/>
                <w:i/>
                <w:iCs/>
                <w:sz w:val="22"/>
                <w:szCs w:val="22"/>
                <w:u w:val="single"/>
                <w:lang w:val="sv-SE"/>
              </w:rPr>
              <w:t>fördelnings</w:t>
            </w:r>
            <w:r w:rsidRPr="00AD19AC">
              <w:rPr>
                <w:rStyle w:val="hps"/>
                <w:rFonts w:ascii="Calibri" w:hAnsi="Calibri" w:cs="Calibri"/>
                <w:b/>
                <w:bCs/>
                <w:i/>
                <w:iCs/>
                <w:sz w:val="22"/>
                <w:szCs w:val="22"/>
                <w:u w:val="single"/>
                <w:lang w:val="sv-SE"/>
              </w:rPr>
              <w:t>-</w:t>
            </w:r>
            <w:r w:rsidRPr="00AD19AC">
              <w:rPr>
                <w:rFonts w:ascii="Calibri" w:hAnsi="Calibri" w:cs="Calibri"/>
                <w:b/>
                <w:bCs/>
                <w:i/>
                <w:iCs/>
                <w:sz w:val="22"/>
                <w:szCs w:val="22"/>
                <w:u w:val="single"/>
                <w:lang w:val="sv-SE"/>
              </w:rPr>
              <w:t xml:space="preserve"> </w:t>
            </w:r>
            <w:r w:rsidRPr="00AD19AC">
              <w:rPr>
                <w:rStyle w:val="hps"/>
                <w:rFonts w:ascii="Calibri" w:hAnsi="Calibri" w:cs="Calibri"/>
                <w:b/>
                <w:bCs/>
                <w:i/>
                <w:iCs/>
                <w:sz w:val="22"/>
                <w:szCs w:val="22"/>
                <w:u w:val="single"/>
                <w:lang w:val="sv-SE"/>
              </w:rPr>
              <w:t>och</w:t>
            </w:r>
            <w:r w:rsidRPr="00AD19AC">
              <w:rPr>
                <w:rFonts w:ascii="Calibri" w:hAnsi="Calibri" w:cs="Calibri"/>
                <w:b/>
                <w:bCs/>
                <w:i/>
                <w:iCs/>
                <w:sz w:val="22"/>
                <w:szCs w:val="22"/>
                <w:u w:val="single"/>
                <w:lang w:val="sv-SE"/>
              </w:rPr>
              <w:t xml:space="preserve"> </w:t>
            </w:r>
            <w:r w:rsidRPr="00AD19AC">
              <w:rPr>
                <w:rStyle w:val="hps"/>
                <w:rFonts w:ascii="Calibri" w:hAnsi="Calibri" w:cs="Calibri"/>
                <w:b/>
                <w:bCs/>
                <w:i/>
                <w:iCs/>
                <w:sz w:val="22"/>
                <w:szCs w:val="22"/>
                <w:u w:val="single"/>
                <w:lang w:val="sv-SE"/>
              </w:rPr>
              <w:t>provtagningsbrunnar</w:t>
            </w:r>
          </w:p>
          <w:p w:rsidR="00854B55" w:rsidRPr="00AD19AC" w:rsidRDefault="00854B55" w:rsidP="00C04028">
            <w:pPr>
              <w:autoSpaceDE w:val="0"/>
              <w:autoSpaceDN w:val="0"/>
              <w:adjustRightInd w:val="0"/>
              <w:rPr>
                <w:rStyle w:val="hps"/>
                <w:rFonts w:ascii="Calibri" w:hAnsi="Calibri" w:cs="Calibri"/>
                <w:lang w:val="sv-SE"/>
              </w:rPr>
            </w:pPr>
          </w:p>
          <w:p w:rsidR="00854B55" w:rsidRPr="00AD19AC" w:rsidRDefault="00854B55" w:rsidP="00CC39A7">
            <w:pPr>
              <w:rPr>
                <w:rFonts w:ascii="Times New Roman" w:hAnsi="Times New Roman" w:cs="Times New Roman"/>
                <w:color w:val="FF0000"/>
                <w:lang w:val="lt-LT"/>
              </w:rPr>
            </w:pPr>
            <w:r w:rsidRPr="00CC39A7">
              <w:rPr>
                <w:rStyle w:val="hps"/>
                <w:rFonts w:ascii="Calibri" w:hAnsi="Calibri" w:cs="Calibri"/>
                <w:sz w:val="22"/>
                <w:szCs w:val="22"/>
                <w:lang w:val="sv-SE"/>
              </w:rPr>
              <w:t>Flödes</w:t>
            </w:r>
            <w:r w:rsidRPr="00CC39A7">
              <w:rPr>
                <w:rFonts w:ascii="Calibri" w:hAnsi="Calibri" w:cs="Calibri"/>
                <w:sz w:val="22"/>
                <w:szCs w:val="22"/>
                <w:lang w:val="sv-SE"/>
              </w:rPr>
              <w:t xml:space="preserve">fördelnings- </w:t>
            </w:r>
            <w:r w:rsidRPr="00CC39A7">
              <w:rPr>
                <w:rStyle w:val="hps"/>
                <w:rFonts w:ascii="Calibri" w:hAnsi="Calibri" w:cs="Calibri"/>
                <w:sz w:val="22"/>
                <w:szCs w:val="22"/>
                <w:lang w:val="sv-SE"/>
              </w:rPr>
              <w:t>och</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provtagningsbrunnar</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bildar regnvattenfördelningssysteme</w:t>
            </w:r>
            <w:r w:rsidRPr="00CC39A7">
              <w:rPr>
                <w:rFonts w:ascii="Calibri" w:hAnsi="Calibri" w:cs="Calibri"/>
                <w:sz w:val="22"/>
                <w:szCs w:val="22"/>
                <w:lang w:val="sv-SE"/>
              </w:rPr>
              <w:t>.</w:t>
            </w:r>
            <w:r w:rsidRPr="00CC39A7">
              <w:rPr>
                <w:rStyle w:val="SidhuvudChar"/>
                <w:lang w:val="sv-SE"/>
              </w:rPr>
              <w:t xml:space="preserve"> </w:t>
            </w:r>
            <w:r w:rsidRPr="00CC39A7">
              <w:rPr>
                <w:rStyle w:val="SidhuvudChar"/>
                <w:rFonts w:ascii="Calibri" w:hAnsi="Calibri" w:cs="Calibri"/>
                <w:lang w:val="sv-SE"/>
              </w:rPr>
              <w:t>U</w:t>
            </w:r>
            <w:r w:rsidRPr="00CC39A7">
              <w:rPr>
                <w:rFonts w:ascii="Calibri" w:hAnsi="Calibri" w:cs="Calibri"/>
                <w:sz w:val="22"/>
                <w:szCs w:val="22"/>
                <w:lang w:val="sv-SE" w:eastAsia="en-US"/>
              </w:rPr>
              <w:t xml:space="preserve">nder skyfall </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kommer 30</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w:t>
            </w:r>
            <w:r w:rsidRPr="00CC39A7">
              <w:rPr>
                <w:rFonts w:ascii="Calibri" w:hAnsi="Calibri" w:cs="Calibri"/>
                <w:sz w:val="22"/>
                <w:szCs w:val="22"/>
                <w:lang w:val="sv-SE"/>
              </w:rPr>
              <w:t xml:space="preserve">eller </w:t>
            </w:r>
            <w:r w:rsidRPr="00CC39A7">
              <w:rPr>
                <w:rStyle w:val="hps"/>
                <w:rFonts w:ascii="Calibri" w:hAnsi="Calibri" w:cs="Calibri"/>
                <w:sz w:val="22"/>
                <w:szCs w:val="22"/>
                <w:lang w:val="sv-SE"/>
              </w:rPr>
              <w:t>15</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av</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den totala mängden</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regnvatten</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in i</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oljeavskiljare</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och resterande</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strömmen</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kan</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ledas genom</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bypassledningen</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Flödes</w:t>
            </w:r>
            <w:r w:rsidRPr="00CC39A7">
              <w:rPr>
                <w:rFonts w:ascii="Calibri" w:hAnsi="Calibri" w:cs="Calibri"/>
                <w:sz w:val="22"/>
                <w:szCs w:val="22"/>
                <w:lang w:val="sv-SE"/>
              </w:rPr>
              <w:t>fördelnings</w:t>
            </w:r>
            <w:r w:rsidRPr="00CC39A7">
              <w:rPr>
                <w:rStyle w:val="hps"/>
                <w:rFonts w:ascii="Calibri" w:hAnsi="Calibri" w:cs="Calibri"/>
                <w:sz w:val="22"/>
                <w:szCs w:val="22"/>
                <w:lang w:val="sv-SE"/>
              </w:rPr>
              <w:t>brunnar</w:t>
            </w:r>
            <w:r w:rsidRPr="00CC39A7">
              <w:rPr>
                <w:rFonts w:ascii="Calibri" w:hAnsi="Calibri" w:cs="Calibri"/>
                <w:sz w:val="22"/>
                <w:szCs w:val="22"/>
                <w:lang w:val="sv-SE"/>
              </w:rPr>
              <w:t xml:space="preserve"> </w:t>
            </w:r>
            <w:r>
              <w:rPr>
                <w:rStyle w:val="hps"/>
                <w:rFonts w:ascii="Calibri" w:hAnsi="Calibri" w:cs="Calibri"/>
                <w:sz w:val="22"/>
                <w:szCs w:val="22"/>
                <w:lang w:val="sv-SE"/>
              </w:rPr>
              <w:t>FFB</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begränsar flödet</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av avloppsvatten</w:t>
            </w:r>
            <w:r w:rsidRPr="00CC39A7">
              <w:rPr>
                <w:rFonts w:ascii="Calibri" w:hAnsi="Calibri" w:cs="Calibri"/>
                <w:sz w:val="22"/>
                <w:szCs w:val="22"/>
                <w:lang w:val="sv-SE"/>
              </w:rPr>
              <w:t xml:space="preserve"> som kommer </w:t>
            </w:r>
            <w:r w:rsidRPr="00CC39A7">
              <w:rPr>
                <w:rStyle w:val="hps"/>
                <w:rFonts w:ascii="Calibri" w:hAnsi="Calibri" w:cs="Calibri"/>
                <w:sz w:val="22"/>
                <w:szCs w:val="22"/>
                <w:lang w:val="sv-SE"/>
              </w:rPr>
              <w:t>in i</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oljeavskiljaren.</w:t>
            </w:r>
            <w:r w:rsidRPr="00AD19AC">
              <w:rPr>
                <w:rFonts w:ascii="Calibri" w:hAnsi="Calibri" w:cs="Calibri"/>
                <w:color w:val="FF0000"/>
                <w:sz w:val="22"/>
                <w:szCs w:val="22"/>
                <w:lang w:val="sv-SE"/>
              </w:rPr>
              <w:t xml:space="preserve"> </w:t>
            </w:r>
            <w:r w:rsidRPr="00CC39A7">
              <w:rPr>
                <w:rStyle w:val="hps"/>
                <w:rFonts w:ascii="Calibri" w:hAnsi="Calibri" w:cs="Calibri"/>
                <w:sz w:val="22"/>
                <w:szCs w:val="22"/>
                <w:lang w:val="sv-SE"/>
              </w:rPr>
              <w:t>Provtagningsbrunnar PTB</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installeras efter</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oljeavskiljaren</w:t>
            </w:r>
            <w:r w:rsidRPr="00CC39A7">
              <w:rPr>
                <w:rFonts w:ascii="Calibri" w:hAnsi="Calibri" w:cs="Calibri"/>
                <w:sz w:val="22"/>
                <w:szCs w:val="22"/>
                <w:lang w:val="sv-SE"/>
              </w:rPr>
              <w:t xml:space="preserve"> och </w:t>
            </w:r>
            <w:r w:rsidRPr="00CC39A7">
              <w:rPr>
                <w:rStyle w:val="hps"/>
                <w:rFonts w:ascii="Calibri" w:hAnsi="Calibri" w:cs="Calibri"/>
                <w:sz w:val="22"/>
                <w:szCs w:val="22"/>
                <w:lang w:val="sv-SE"/>
              </w:rPr>
              <w:t>är avsedda för</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provtagning</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och stängning av flödet i</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nödfall.</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För</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ytterligare information vänligen kontakta</w:t>
            </w:r>
            <w:r w:rsidRPr="00CC39A7">
              <w:rPr>
                <w:rFonts w:ascii="Calibri" w:hAnsi="Calibri" w:cs="Calibri"/>
                <w:sz w:val="22"/>
                <w:szCs w:val="22"/>
                <w:lang w:val="sv-SE"/>
              </w:rPr>
              <w:t xml:space="preserve"> </w:t>
            </w:r>
            <w:r w:rsidRPr="00CC39A7">
              <w:rPr>
                <w:rStyle w:val="hps"/>
                <w:rFonts w:ascii="Calibri" w:hAnsi="Calibri" w:cs="Calibri"/>
                <w:sz w:val="22"/>
                <w:szCs w:val="22"/>
                <w:lang w:val="sv-SE"/>
              </w:rPr>
              <w:t>leverantören</w:t>
            </w:r>
            <w:r w:rsidRPr="00CC39A7">
              <w:rPr>
                <w:rFonts w:ascii="Calibri" w:hAnsi="Calibri" w:cs="Calibri"/>
                <w:sz w:val="22"/>
                <w:szCs w:val="22"/>
                <w:lang w:val="sv-SE"/>
              </w:rPr>
              <w:t>.</w:t>
            </w:r>
          </w:p>
        </w:tc>
      </w:tr>
    </w:tbl>
    <w:p w:rsidR="00854B55" w:rsidRPr="00B271ED" w:rsidRDefault="003D133A" w:rsidP="00AD19AC">
      <w:pPr>
        <w:tabs>
          <w:tab w:val="left" w:pos="2432"/>
        </w:tabs>
        <w:ind w:hanging="360"/>
        <w:jc w:val="center"/>
        <w:rPr>
          <w:rFonts w:ascii="Times New Roman" w:hAnsi="Times New Roman" w:cs="Times New Roman"/>
          <w:b/>
          <w:bCs/>
          <w:sz w:val="32"/>
          <w:szCs w:val="32"/>
          <w:lang w:val="lt-LT"/>
        </w:rPr>
      </w:pPr>
      <w:r>
        <w:rPr>
          <w:noProof/>
          <w:lang w:val="sv-SE" w:eastAsia="sv-SE"/>
        </w:rPr>
        <w:drawing>
          <wp:inline distT="0" distB="0" distL="0" distR="0">
            <wp:extent cx="5886450" cy="2857500"/>
            <wp:effectExtent l="0" t="0" r="0" b="0"/>
            <wp:docPr id="10" name="Picture 63" descr="Sepko_sps_mp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pko_sps_mps_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0" cy="2857500"/>
                    </a:xfrm>
                    <a:prstGeom prst="rect">
                      <a:avLst/>
                    </a:prstGeom>
                    <a:noFill/>
                    <a:ln>
                      <a:noFill/>
                    </a:ln>
                  </pic:spPr>
                </pic:pic>
              </a:graphicData>
            </a:graphic>
          </wp:inline>
        </w:drawing>
      </w:r>
    </w:p>
    <w:p w:rsidR="00854B55" w:rsidRPr="001E00B7" w:rsidRDefault="00854B55" w:rsidP="00AD19AC">
      <w:pPr>
        <w:tabs>
          <w:tab w:val="left" w:pos="2432"/>
        </w:tabs>
        <w:jc w:val="center"/>
        <w:rPr>
          <w:rFonts w:ascii="Calibri" w:hAnsi="Calibri" w:cs="Calibri"/>
          <w:i/>
          <w:iCs/>
          <w:sz w:val="20"/>
          <w:szCs w:val="20"/>
          <w:lang w:val="lt-LT"/>
        </w:rPr>
      </w:pPr>
      <w:r w:rsidRPr="001E00B7">
        <w:rPr>
          <w:rFonts w:ascii="Calibri" w:hAnsi="Calibri" w:cs="Calibri"/>
          <w:i/>
          <w:iCs/>
          <w:sz w:val="20"/>
          <w:szCs w:val="20"/>
          <w:lang w:val="lt-LT"/>
        </w:rPr>
        <w:t xml:space="preserve">Fig.9. </w:t>
      </w:r>
      <w:r w:rsidRPr="001E00B7">
        <w:rPr>
          <w:rStyle w:val="hps"/>
          <w:rFonts w:ascii="Calibri" w:hAnsi="Calibri" w:cs="Calibri"/>
          <w:i/>
          <w:iCs/>
          <w:sz w:val="20"/>
          <w:szCs w:val="20"/>
          <w:lang w:val="sv-SE"/>
        </w:rPr>
        <w:t>Flödesfördelningssystem</w:t>
      </w:r>
      <w:r w:rsidRPr="001E00B7">
        <w:rPr>
          <w:rFonts w:ascii="Calibri" w:hAnsi="Calibri" w:cs="Calibri"/>
          <w:i/>
          <w:iCs/>
          <w:sz w:val="20"/>
          <w:szCs w:val="20"/>
          <w:lang w:val="sv-SE"/>
        </w:rPr>
        <w:t xml:space="preserve"> </w:t>
      </w:r>
      <w:r w:rsidRPr="001E00B7">
        <w:rPr>
          <w:rStyle w:val="hps"/>
          <w:rFonts w:ascii="Calibri" w:hAnsi="Calibri" w:cs="Calibri"/>
          <w:i/>
          <w:iCs/>
          <w:sz w:val="20"/>
          <w:szCs w:val="20"/>
          <w:lang w:val="sv-SE"/>
        </w:rPr>
        <w:t>med</w:t>
      </w:r>
      <w:r w:rsidRPr="001E00B7">
        <w:rPr>
          <w:rFonts w:ascii="Calibri" w:hAnsi="Calibri" w:cs="Calibri"/>
          <w:i/>
          <w:iCs/>
          <w:sz w:val="20"/>
          <w:szCs w:val="20"/>
          <w:lang w:val="sv-SE"/>
        </w:rPr>
        <w:t xml:space="preserve"> f</w:t>
      </w:r>
      <w:r w:rsidRPr="001E00B7">
        <w:rPr>
          <w:rStyle w:val="hps"/>
          <w:rFonts w:ascii="Calibri" w:hAnsi="Calibri" w:cs="Calibri"/>
          <w:i/>
          <w:iCs/>
          <w:sz w:val="20"/>
          <w:szCs w:val="20"/>
          <w:lang w:val="sv-SE"/>
        </w:rPr>
        <w:t>lödesfördelnings-och</w:t>
      </w:r>
      <w:r w:rsidRPr="001E00B7">
        <w:rPr>
          <w:rFonts w:ascii="Calibri" w:hAnsi="Calibri" w:cs="Calibri"/>
          <w:i/>
          <w:iCs/>
          <w:sz w:val="20"/>
          <w:szCs w:val="20"/>
          <w:lang w:val="sv-SE"/>
        </w:rPr>
        <w:t xml:space="preserve"> </w:t>
      </w:r>
      <w:r w:rsidRPr="001E00B7">
        <w:rPr>
          <w:rStyle w:val="hps"/>
          <w:rFonts w:ascii="Calibri" w:hAnsi="Calibri" w:cs="Calibri"/>
          <w:i/>
          <w:iCs/>
          <w:sz w:val="20"/>
          <w:szCs w:val="20"/>
          <w:lang w:val="sv-SE"/>
        </w:rPr>
        <w:t>provtagningsbrunnar</w:t>
      </w:r>
    </w:p>
    <w:p w:rsidR="00854B55" w:rsidRDefault="00854B55" w:rsidP="00AD19AC">
      <w:pPr>
        <w:pStyle w:val="Ingetavstnd"/>
        <w:rPr>
          <w:rStyle w:val="hps"/>
          <w:lang w:val="sv-SE"/>
        </w:rPr>
      </w:pPr>
    </w:p>
    <w:tbl>
      <w:tblPr>
        <w:tblW w:w="0" w:type="auto"/>
        <w:tblInd w:w="-106" w:type="dxa"/>
        <w:tblLook w:val="00A0" w:firstRow="1" w:lastRow="0" w:firstColumn="1" w:lastColumn="0" w:noHBand="0" w:noVBand="0"/>
      </w:tblPr>
      <w:tblGrid>
        <w:gridCol w:w="4363"/>
        <w:gridCol w:w="4363"/>
      </w:tblGrid>
      <w:tr w:rsidR="00854B55">
        <w:trPr>
          <w:trHeight w:val="5384"/>
        </w:trPr>
        <w:tc>
          <w:tcPr>
            <w:tcW w:w="4363" w:type="dxa"/>
          </w:tcPr>
          <w:p w:rsidR="00854B55" w:rsidRPr="00DF47C9" w:rsidRDefault="00854B55" w:rsidP="00261CA7">
            <w:pPr>
              <w:pStyle w:val="Ingetavstnd"/>
              <w:rPr>
                <w:rStyle w:val="hps"/>
                <w:rFonts w:ascii="Calibri" w:hAnsi="Calibri" w:cs="Calibri"/>
                <w:b/>
                <w:bCs/>
                <w:i/>
                <w:iCs/>
                <w:sz w:val="22"/>
                <w:szCs w:val="22"/>
                <w:u w:val="single"/>
                <w:lang w:val="sv-SE"/>
              </w:rPr>
            </w:pPr>
            <w:r w:rsidRPr="00DF47C9">
              <w:rPr>
                <w:rStyle w:val="hps"/>
                <w:rFonts w:ascii="Calibri" w:hAnsi="Calibri" w:cs="Calibri"/>
                <w:b/>
                <w:bCs/>
                <w:i/>
                <w:iCs/>
                <w:sz w:val="22"/>
                <w:szCs w:val="22"/>
                <w:u w:val="single"/>
                <w:lang w:val="sv-SE"/>
              </w:rPr>
              <w:t>2.3.3</w:t>
            </w:r>
            <w:r w:rsidRPr="00DF47C9">
              <w:rPr>
                <w:rFonts w:ascii="Calibri" w:hAnsi="Calibri" w:cs="Calibri"/>
                <w:b/>
                <w:bCs/>
                <w:i/>
                <w:iCs/>
                <w:sz w:val="22"/>
                <w:szCs w:val="22"/>
                <w:u w:val="single"/>
                <w:lang w:val="sv-SE"/>
              </w:rPr>
              <w:t xml:space="preserve">. </w:t>
            </w:r>
            <w:r w:rsidRPr="00DF47C9">
              <w:rPr>
                <w:rStyle w:val="hps"/>
                <w:rFonts w:ascii="Calibri" w:hAnsi="Calibri" w:cs="Calibri"/>
                <w:b/>
                <w:bCs/>
                <w:i/>
                <w:iCs/>
                <w:sz w:val="22"/>
                <w:szCs w:val="22"/>
                <w:u w:val="single"/>
                <w:lang w:val="sv-SE"/>
              </w:rPr>
              <w:t>Oljeavskiljarens bypassledning</w:t>
            </w:r>
          </w:p>
          <w:p w:rsidR="00854B55" w:rsidRPr="00DF47C9" w:rsidRDefault="00854B55" w:rsidP="00261CA7">
            <w:pPr>
              <w:pStyle w:val="Ingetavstnd"/>
              <w:rPr>
                <w:rFonts w:ascii="Calibri" w:hAnsi="Calibri" w:cs="Calibri"/>
                <w:sz w:val="22"/>
                <w:szCs w:val="22"/>
                <w:lang w:val="lt-LT"/>
              </w:rPr>
            </w:pPr>
            <w:r w:rsidRPr="00DF47C9">
              <w:rPr>
                <w:rFonts w:ascii="Calibri" w:hAnsi="Calibri" w:cs="Calibri"/>
                <w:color w:val="FF0000"/>
                <w:sz w:val="22"/>
                <w:szCs w:val="22"/>
                <w:lang w:val="sv-SE"/>
              </w:rPr>
              <w:br/>
            </w:r>
            <w:r w:rsidRPr="00DF47C9">
              <w:rPr>
                <w:rStyle w:val="hps"/>
                <w:rFonts w:ascii="Calibri" w:hAnsi="Calibri" w:cs="Calibri"/>
                <w:sz w:val="22"/>
                <w:szCs w:val="22"/>
                <w:lang w:val="sv-SE"/>
              </w:rPr>
              <w:t>SEPKO oljeavskiljare</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kan levereras med</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en integrerad</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bypassledning</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för avledning av det överskjutande</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 xml:space="preserve">avloppsvattnet </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vid</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kraftigt regn</w:t>
            </w:r>
            <w:r w:rsidRPr="00DF47C9">
              <w:rPr>
                <w:rFonts w:ascii="Calibri" w:hAnsi="Calibri" w:cs="Calibri"/>
                <w:sz w:val="22"/>
                <w:szCs w:val="22"/>
                <w:lang w:val="sv-SE"/>
              </w:rPr>
              <w:t>.</w:t>
            </w:r>
            <w:r w:rsidRPr="00DF47C9">
              <w:rPr>
                <w:rFonts w:ascii="Calibri" w:hAnsi="Calibri" w:cs="Calibri"/>
                <w:sz w:val="22"/>
                <w:szCs w:val="22"/>
                <w:lang w:val="sv-SE"/>
              </w:rPr>
              <w:br/>
            </w:r>
            <w:r w:rsidRPr="00DF47C9">
              <w:rPr>
                <w:rStyle w:val="hps"/>
                <w:rFonts w:ascii="Calibri" w:hAnsi="Calibri" w:cs="Calibri"/>
                <w:sz w:val="22"/>
                <w:szCs w:val="22"/>
                <w:lang w:val="sv-SE"/>
              </w:rPr>
              <w:t>Även</w:t>
            </w:r>
            <w:r w:rsidRPr="00DF47C9">
              <w:rPr>
                <w:rFonts w:ascii="Calibri" w:hAnsi="Calibri" w:cs="Calibri"/>
                <w:sz w:val="22"/>
                <w:szCs w:val="22"/>
                <w:lang w:val="sv-SE"/>
              </w:rPr>
              <w:t xml:space="preserve"> om </w:t>
            </w:r>
            <w:r w:rsidRPr="00DF47C9">
              <w:rPr>
                <w:rStyle w:val="hps"/>
                <w:rFonts w:ascii="Calibri" w:hAnsi="Calibri" w:cs="Calibri"/>
                <w:sz w:val="22"/>
                <w:szCs w:val="22"/>
                <w:lang w:val="sv-SE"/>
              </w:rPr>
              <w:t>bypassledningen</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används i olika</w:t>
            </w:r>
            <w:r w:rsidRPr="00DF47C9">
              <w:rPr>
                <w:rFonts w:ascii="Calibri" w:hAnsi="Calibri" w:cs="Calibri"/>
                <w:sz w:val="22"/>
                <w:szCs w:val="22"/>
                <w:lang w:val="sv-SE"/>
              </w:rPr>
              <w:t xml:space="preserve"> anläggningar med </w:t>
            </w:r>
            <w:r w:rsidRPr="00DF47C9">
              <w:rPr>
                <w:rStyle w:val="hps"/>
                <w:rFonts w:ascii="Calibri" w:hAnsi="Calibri" w:cs="Calibri"/>
                <w:sz w:val="22"/>
                <w:szCs w:val="22"/>
                <w:lang w:val="sv-SE"/>
              </w:rPr>
              <w:t>nominella storlekar</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är den</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särskilt lämplig</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för</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oljeavskiljare med lägre produktivitet</w:t>
            </w:r>
            <w:r w:rsidRPr="00DF47C9">
              <w:rPr>
                <w:rFonts w:ascii="Calibri" w:hAnsi="Calibri" w:cs="Calibri"/>
                <w:sz w:val="22"/>
                <w:szCs w:val="22"/>
                <w:lang w:val="sv-SE"/>
              </w:rPr>
              <w:t xml:space="preserve"> som </w:t>
            </w:r>
            <w:r w:rsidRPr="00DF47C9">
              <w:rPr>
                <w:rStyle w:val="hps"/>
                <w:rFonts w:ascii="Calibri" w:hAnsi="Calibri" w:cs="Calibri"/>
                <w:sz w:val="22"/>
                <w:szCs w:val="22"/>
                <w:lang w:val="sv-SE"/>
              </w:rPr>
              <w:t>monteras</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i en vertikal</w:t>
            </w:r>
            <w:r w:rsidRPr="00DF47C9">
              <w:rPr>
                <w:rFonts w:ascii="Calibri" w:hAnsi="Calibri" w:cs="Calibri"/>
                <w:sz w:val="22"/>
                <w:szCs w:val="22"/>
                <w:lang w:val="sv-SE"/>
              </w:rPr>
              <w:t xml:space="preserve"> </w:t>
            </w:r>
            <w:r w:rsidRPr="00DF47C9">
              <w:rPr>
                <w:rStyle w:val="hps"/>
                <w:rFonts w:ascii="Calibri" w:hAnsi="Calibri" w:cs="Calibri"/>
                <w:sz w:val="22"/>
                <w:szCs w:val="22"/>
                <w:lang w:val="sv-SE"/>
              </w:rPr>
              <w:t>behållare</w:t>
            </w:r>
            <w:r w:rsidRPr="00DF47C9">
              <w:rPr>
                <w:rFonts w:ascii="Calibri" w:hAnsi="Calibri" w:cs="Calibri"/>
                <w:sz w:val="22"/>
                <w:szCs w:val="22"/>
                <w:lang w:val="sv-SE"/>
              </w:rPr>
              <w:t>.</w:t>
            </w:r>
          </w:p>
          <w:p w:rsidR="00854B55" w:rsidRPr="00DF47C9" w:rsidRDefault="00854B55" w:rsidP="00AD19AC">
            <w:pPr>
              <w:pStyle w:val="Ingetavstnd"/>
              <w:rPr>
                <w:rStyle w:val="hps"/>
                <w:lang w:val="sv-SE"/>
              </w:rPr>
            </w:pPr>
          </w:p>
          <w:p w:rsidR="00854B55" w:rsidRPr="00DF47C9" w:rsidRDefault="00854B55" w:rsidP="00AD19AC">
            <w:pPr>
              <w:pStyle w:val="Ingetavstnd"/>
              <w:rPr>
                <w:rStyle w:val="hps"/>
                <w:lang w:val="sv-SE"/>
              </w:rPr>
            </w:pPr>
          </w:p>
          <w:p w:rsidR="00854B55" w:rsidRPr="00DF47C9" w:rsidRDefault="00854B55" w:rsidP="00AD19AC">
            <w:pPr>
              <w:pStyle w:val="Ingetavstnd"/>
              <w:rPr>
                <w:rStyle w:val="hps"/>
                <w:lang w:val="sv-SE"/>
              </w:rPr>
            </w:pPr>
          </w:p>
          <w:p w:rsidR="00854B55" w:rsidRPr="00DF47C9" w:rsidRDefault="00854B55" w:rsidP="00AD19AC">
            <w:pPr>
              <w:pStyle w:val="Ingetavstnd"/>
              <w:rPr>
                <w:rStyle w:val="hps"/>
                <w:lang w:val="sv-SE"/>
              </w:rPr>
            </w:pPr>
          </w:p>
          <w:p w:rsidR="00854B55" w:rsidRPr="00DF47C9" w:rsidRDefault="00854B55" w:rsidP="00AD19AC">
            <w:pPr>
              <w:pStyle w:val="Ingetavstnd"/>
              <w:rPr>
                <w:rStyle w:val="hps"/>
                <w:lang w:val="sv-SE"/>
              </w:rPr>
            </w:pPr>
          </w:p>
        </w:tc>
        <w:tc>
          <w:tcPr>
            <w:tcW w:w="4363" w:type="dxa"/>
          </w:tcPr>
          <w:p w:rsidR="00854B55" w:rsidRPr="00DF47C9" w:rsidRDefault="003D133A" w:rsidP="00AD19AC">
            <w:pPr>
              <w:pStyle w:val="Ingetavstnd"/>
              <w:rPr>
                <w:rStyle w:val="hps"/>
                <w:lang w:val="sv-SE"/>
              </w:rPr>
            </w:pPr>
            <w:r>
              <w:rPr>
                <w:noProof/>
                <w:lang w:val="sv-SE" w:eastAsia="sv-SE"/>
              </w:rPr>
              <w:drawing>
                <wp:anchor distT="0" distB="0" distL="114300" distR="114300" simplePos="0" relativeHeight="251661312" behindDoc="0" locked="0" layoutInCell="1" allowOverlap="1">
                  <wp:simplePos x="0" y="0"/>
                  <wp:positionH relativeFrom="column">
                    <wp:posOffset>198120</wp:posOffset>
                  </wp:positionH>
                  <wp:positionV relativeFrom="paragraph">
                    <wp:posOffset>208915</wp:posOffset>
                  </wp:positionV>
                  <wp:extent cx="1602740" cy="2512060"/>
                  <wp:effectExtent l="0" t="0" r="0" b="2540"/>
                  <wp:wrapSquare wrapText="bothSides"/>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34155" r="30115"/>
                          <a:stretch>
                            <a:fillRect/>
                          </a:stretch>
                        </pic:blipFill>
                        <pic:spPr bwMode="auto">
                          <a:xfrm>
                            <a:off x="0" y="0"/>
                            <a:ext cx="1602740" cy="2512060"/>
                          </a:xfrm>
                          <a:prstGeom prst="rect">
                            <a:avLst/>
                          </a:prstGeom>
                          <a:noFill/>
                        </pic:spPr>
                      </pic:pic>
                    </a:graphicData>
                  </a:graphic>
                  <wp14:sizeRelH relativeFrom="page">
                    <wp14:pctWidth>0</wp14:pctWidth>
                  </wp14:sizeRelH>
                  <wp14:sizeRelV relativeFrom="page">
                    <wp14:pctHeight>0</wp14:pctHeight>
                  </wp14:sizeRelV>
                </wp:anchor>
              </w:drawing>
            </w: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261CA7">
            <w:pPr>
              <w:rPr>
                <w:lang w:val="sv-SE"/>
              </w:rPr>
            </w:pPr>
          </w:p>
          <w:p w:rsidR="00854B55" w:rsidRPr="00DF47C9" w:rsidRDefault="00854B55" w:rsidP="00DF47C9">
            <w:pPr>
              <w:tabs>
                <w:tab w:val="left" w:pos="2432"/>
              </w:tabs>
              <w:jc w:val="center"/>
              <w:rPr>
                <w:rFonts w:ascii="Times New Roman" w:hAnsi="Times New Roman" w:cs="Times New Roman"/>
                <w:sz w:val="32"/>
                <w:szCs w:val="32"/>
                <w:lang w:val="lt-LT"/>
              </w:rPr>
            </w:pPr>
            <w:r w:rsidRPr="00DF47C9">
              <w:rPr>
                <w:rFonts w:ascii="Calibri" w:hAnsi="Calibri" w:cs="Calibri"/>
                <w:i/>
                <w:iCs/>
                <w:sz w:val="20"/>
                <w:szCs w:val="20"/>
                <w:lang w:val="lt-LT"/>
              </w:rPr>
              <w:t>Fig.10. SEPKO</w:t>
            </w:r>
            <w:r w:rsidRPr="00DF47C9">
              <w:rPr>
                <w:rFonts w:ascii="Times New Roman" w:hAnsi="Times New Roman" w:cs="Times New Roman"/>
                <w:i/>
                <w:iCs/>
                <w:sz w:val="22"/>
                <w:szCs w:val="22"/>
                <w:lang w:val="lt-LT"/>
              </w:rPr>
              <w:t xml:space="preserve"> </w:t>
            </w:r>
            <w:r w:rsidRPr="00DF47C9">
              <w:rPr>
                <w:rStyle w:val="hps"/>
                <w:rFonts w:ascii="Calibri" w:hAnsi="Calibri" w:cs="Calibri"/>
                <w:i/>
                <w:iCs/>
                <w:sz w:val="20"/>
                <w:szCs w:val="20"/>
                <w:lang w:val="sv-SE"/>
              </w:rPr>
              <w:t>med</w:t>
            </w:r>
            <w:r w:rsidRPr="00DF47C9">
              <w:rPr>
                <w:rStyle w:val="shorttext"/>
                <w:rFonts w:ascii="Calibri" w:hAnsi="Calibri" w:cs="Calibri"/>
                <w:i/>
                <w:iCs/>
                <w:sz w:val="20"/>
                <w:szCs w:val="20"/>
                <w:lang w:val="sv-SE"/>
              </w:rPr>
              <w:t xml:space="preserve"> </w:t>
            </w:r>
            <w:r w:rsidRPr="00DF47C9">
              <w:rPr>
                <w:rStyle w:val="hps"/>
                <w:rFonts w:ascii="Calibri" w:hAnsi="Calibri" w:cs="Calibri"/>
                <w:i/>
                <w:iCs/>
                <w:sz w:val="20"/>
                <w:szCs w:val="20"/>
                <w:lang w:val="sv-SE"/>
              </w:rPr>
              <w:t>integrerad</w:t>
            </w:r>
            <w:r w:rsidRPr="00DF47C9">
              <w:rPr>
                <w:rStyle w:val="shorttext"/>
                <w:rFonts w:ascii="Calibri" w:hAnsi="Calibri" w:cs="Calibri"/>
                <w:i/>
                <w:iCs/>
                <w:sz w:val="20"/>
                <w:szCs w:val="20"/>
                <w:lang w:val="sv-SE"/>
              </w:rPr>
              <w:t xml:space="preserve"> </w:t>
            </w:r>
            <w:r w:rsidRPr="00DF47C9">
              <w:rPr>
                <w:rStyle w:val="hps"/>
                <w:rFonts w:ascii="Calibri" w:hAnsi="Calibri" w:cs="Calibri"/>
                <w:i/>
                <w:iCs/>
                <w:sz w:val="20"/>
                <w:szCs w:val="20"/>
                <w:lang w:val="sv-SE"/>
              </w:rPr>
              <w:t>bypassledning</w:t>
            </w:r>
          </w:p>
          <w:p w:rsidR="00854B55" w:rsidRPr="00DF47C9" w:rsidRDefault="00854B55" w:rsidP="00261CA7">
            <w:pPr>
              <w:rPr>
                <w:lang w:val="lt-LT"/>
              </w:rPr>
            </w:pPr>
          </w:p>
        </w:tc>
      </w:tr>
    </w:tbl>
    <w:p w:rsidR="00854B55" w:rsidRDefault="00854B55" w:rsidP="00A27F02">
      <w:pPr>
        <w:pStyle w:val="Ingetavstnd"/>
        <w:jc w:val="right"/>
        <w:rPr>
          <w:rFonts w:ascii="Calibri" w:hAnsi="Calibri" w:cs="Calibri"/>
          <w:sz w:val="20"/>
          <w:szCs w:val="20"/>
          <w:lang w:val="lt-LT"/>
        </w:rPr>
      </w:pPr>
    </w:p>
    <w:p w:rsidR="00854B55" w:rsidRDefault="00854B55" w:rsidP="00A27F02">
      <w:pPr>
        <w:pStyle w:val="Ingetavstnd"/>
        <w:rPr>
          <w:rFonts w:ascii="Calibri" w:hAnsi="Calibri" w:cs="Calibri"/>
          <w:b/>
          <w:bCs/>
          <w:lang w:val="sv-SE"/>
        </w:rPr>
      </w:pPr>
      <w:r w:rsidRPr="00A27F02">
        <w:rPr>
          <w:rFonts w:ascii="Calibri" w:hAnsi="Calibri" w:cs="Calibri"/>
          <w:b/>
          <w:bCs/>
          <w:lang w:val="sv-SE"/>
        </w:rPr>
        <w:t>2.4. Serviceschakt</w:t>
      </w:r>
    </w:p>
    <w:p w:rsidR="00854B55" w:rsidRPr="00910614" w:rsidRDefault="00854B55" w:rsidP="00A27F02">
      <w:pPr>
        <w:pStyle w:val="Ingetavstnd"/>
        <w:rPr>
          <w:rFonts w:ascii="Calibri" w:hAnsi="Calibri" w:cs="Calibri"/>
          <w:color w:val="FF0000"/>
          <w:sz w:val="22"/>
          <w:szCs w:val="22"/>
          <w:lang w:val="sv-SE"/>
        </w:rPr>
      </w:pPr>
      <w:r w:rsidRPr="00A27F02">
        <w:rPr>
          <w:rFonts w:ascii="Calibri" w:hAnsi="Calibri" w:cs="Calibri"/>
          <w:sz w:val="22"/>
          <w:szCs w:val="22"/>
          <w:lang w:val="sv-SE"/>
        </w:rPr>
        <w:br/>
      </w:r>
      <w:r w:rsidRPr="00153CC7">
        <w:rPr>
          <w:rFonts w:ascii="Calibri" w:hAnsi="Calibri" w:cs="Calibri"/>
          <w:sz w:val="22"/>
          <w:szCs w:val="22"/>
          <w:lang w:val="sv-SE"/>
        </w:rPr>
        <w:t xml:space="preserve">SEPKO oljeavskiljare levereras med serviceschakt i olika höjder. </w:t>
      </w:r>
      <w:r w:rsidRPr="00153CC7">
        <w:rPr>
          <w:rStyle w:val="hps"/>
          <w:rFonts w:ascii="Calibri" w:hAnsi="Calibri" w:cs="Calibri"/>
          <w:sz w:val="22"/>
          <w:szCs w:val="22"/>
          <w:lang w:val="sv-SE"/>
        </w:rPr>
        <w:t>Erforderlig schakttyp</w:t>
      </w:r>
      <w:r w:rsidRPr="00153CC7">
        <w:rPr>
          <w:rStyle w:val="shorttext"/>
          <w:rFonts w:ascii="Calibri" w:hAnsi="Calibri" w:cs="Calibri"/>
          <w:sz w:val="22"/>
          <w:szCs w:val="22"/>
          <w:lang w:val="sv-SE"/>
        </w:rPr>
        <w:t xml:space="preserve"> </w:t>
      </w:r>
      <w:r w:rsidRPr="00153CC7">
        <w:rPr>
          <w:rStyle w:val="hps"/>
          <w:rFonts w:ascii="Calibri" w:hAnsi="Calibri" w:cs="Calibri"/>
          <w:sz w:val="22"/>
          <w:szCs w:val="22"/>
          <w:lang w:val="sv-SE"/>
        </w:rPr>
        <w:t>väljs</w:t>
      </w:r>
      <w:r w:rsidRPr="00153CC7">
        <w:rPr>
          <w:rFonts w:ascii="Calibri" w:hAnsi="Calibri" w:cs="Calibri"/>
          <w:sz w:val="22"/>
          <w:szCs w:val="22"/>
          <w:lang w:val="sv-SE"/>
        </w:rPr>
        <w:t xml:space="preserve"> från tabellen nedan, beroende på installationsdjupet.</w:t>
      </w:r>
      <w:r w:rsidRPr="00153CC7">
        <w:rPr>
          <w:rFonts w:ascii="Calibri" w:hAnsi="Calibri" w:cs="Calibri"/>
          <w:sz w:val="22"/>
          <w:szCs w:val="22"/>
          <w:lang w:val="sv-SE"/>
        </w:rPr>
        <w:br/>
        <w:t>Schaktets teleskopring är utformad för exakt justering av höjden av behållarens lock på jordytan.</w:t>
      </w:r>
      <w:r w:rsidRPr="00910614">
        <w:rPr>
          <w:rFonts w:ascii="Calibri" w:hAnsi="Calibri" w:cs="Calibri"/>
          <w:color w:val="FF0000"/>
          <w:sz w:val="22"/>
          <w:szCs w:val="22"/>
          <w:lang w:val="sv-SE"/>
        </w:rPr>
        <w:t xml:space="preserve"> </w:t>
      </w:r>
      <w:r w:rsidRPr="00153CC7">
        <w:rPr>
          <w:rFonts w:ascii="Calibri" w:hAnsi="Calibri" w:cs="Calibri"/>
          <w:sz w:val="22"/>
          <w:szCs w:val="22"/>
          <w:lang w:val="sv-SE"/>
        </w:rPr>
        <w:t>Justeringen säkerställer att locket inte blir ett hinder för att klippa gräsmattan eller vid läggning av trottoaren. Schaktet är justerbart i höjd med 250 mm intervall.</w:t>
      </w:r>
      <w:r w:rsidRPr="00153CC7">
        <w:rPr>
          <w:rFonts w:ascii="Calibri" w:hAnsi="Calibri" w:cs="Calibri"/>
          <w:sz w:val="22"/>
          <w:szCs w:val="22"/>
          <w:lang w:val="sv-SE"/>
        </w:rPr>
        <w:br/>
      </w:r>
      <w:r w:rsidRPr="002E6BE5">
        <w:rPr>
          <w:rFonts w:ascii="Calibri" w:hAnsi="Calibri" w:cs="Calibri"/>
          <w:sz w:val="22"/>
          <w:szCs w:val="22"/>
          <w:lang w:val="sv-SE"/>
        </w:rPr>
        <w:t>Schaktet anpassas för anslutning till konventionella polyetylen- eller gjutjärnlock  för belastningsklasser från A15 till D400 enligt EN 124.</w:t>
      </w:r>
      <w:r w:rsidRPr="002E6BE5">
        <w:rPr>
          <w:rFonts w:ascii="Calibri" w:hAnsi="Calibri" w:cs="Calibri"/>
          <w:color w:val="FF0000"/>
          <w:sz w:val="22"/>
          <w:szCs w:val="22"/>
          <w:lang w:val="sv-SE"/>
        </w:rPr>
        <w:br/>
      </w:r>
      <w:r w:rsidRPr="00E8425D">
        <w:rPr>
          <w:rFonts w:ascii="Calibri" w:hAnsi="Calibri" w:cs="Calibri"/>
          <w:sz w:val="22"/>
          <w:szCs w:val="22"/>
          <w:lang w:val="sv-SE"/>
        </w:rPr>
        <w:t>Serviceschaktets täthet säkerställs med två speciella packningar. Den första packningen är mellan behållarens kropp och serviceschaktet, och den andra - mellan schaktet och den teleskopiska ringen.</w:t>
      </w:r>
      <w:r w:rsidRPr="00910614">
        <w:rPr>
          <w:rFonts w:ascii="Calibri" w:hAnsi="Calibri" w:cs="Calibri"/>
          <w:color w:val="FF0000"/>
          <w:sz w:val="22"/>
          <w:szCs w:val="22"/>
          <w:lang w:val="sv-SE"/>
        </w:rPr>
        <w:t xml:space="preserve"> </w:t>
      </w:r>
      <w:r w:rsidRPr="00E8425D">
        <w:rPr>
          <w:rFonts w:ascii="Calibri" w:hAnsi="Calibri" w:cs="Calibri"/>
          <w:sz w:val="22"/>
          <w:szCs w:val="22"/>
          <w:lang w:val="sv-SE"/>
        </w:rPr>
        <w:t>Packningar garanterar att ingen väska tränger av behållaren in i marken eller från utsidan in i behållaren.</w:t>
      </w:r>
      <w:r w:rsidRPr="00E8425D">
        <w:rPr>
          <w:rFonts w:ascii="Calibri" w:hAnsi="Calibri" w:cs="Calibri"/>
          <w:sz w:val="22"/>
          <w:szCs w:val="22"/>
          <w:lang w:val="sv-SE"/>
        </w:rPr>
        <w:br/>
        <w:t>Serviceschaktet levereras med integrerad steg för säker tillgång till behållaren</w:t>
      </w:r>
      <w:r>
        <w:rPr>
          <w:rFonts w:ascii="Calibri" w:hAnsi="Calibri" w:cs="Calibri"/>
          <w:color w:val="FF0000"/>
          <w:sz w:val="22"/>
          <w:szCs w:val="22"/>
          <w:lang w:val="sv-SE"/>
        </w:rPr>
        <w:t>.</w:t>
      </w:r>
    </w:p>
    <w:p w:rsidR="00854B55" w:rsidRPr="00E8425D" w:rsidRDefault="00854B55" w:rsidP="00A27F02">
      <w:pPr>
        <w:pStyle w:val="Ingetavstnd"/>
        <w:rPr>
          <w:rFonts w:ascii="Calibri" w:hAnsi="Calibri" w:cs="Calibri"/>
          <w:i/>
          <w:iCs/>
          <w:sz w:val="22"/>
          <w:szCs w:val="22"/>
          <w:lang w:val="sv-SE"/>
        </w:rPr>
      </w:pPr>
      <w:r w:rsidRPr="00910614">
        <w:rPr>
          <w:rFonts w:ascii="Calibri" w:hAnsi="Calibri" w:cs="Calibri"/>
          <w:color w:val="FF0000"/>
          <w:sz w:val="22"/>
          <w:szCs w:val="22"/>
          <w:lang w:val="sv-SE"/>
        </w:rPr>
        <w:br/>
      </w:r>
      <w:r w:rsidRPr="00E8425D">
        <w:rPr>
          <w:rFonts w:ascii="Calibri" w:hAnsi="Calibri" w:cs="Calibri"/>
          <w:i/>
          <w:iCs/>
          <w:sz w:val="22"/>
          <w:szCs w:val="22"/>
          <w:lang w:val="sv-SE"/>
        </w:rPr>
        <w:t>Tabell 4. Serviceschakts dimensioner</w:t>
      </w:r>
    </w:p>
    <w:p w:rsidR="00854B55" w:rsidRDefault="00854B55" w:rsidP="00A27F02">
      <w:pPr>
        <w:pStyle w:val="Ingetavstnd"/>
        <w:rPr>
          <w:rFonts w:ascii="Calibri" w:hAnsi="Calibri" w:cs="Calibri"/>
          <w:sz w:val="22"/>
          <w:szCs w:val="22"/>
          <w:lang w:val="sv-SE"/>
        </w:rPr>
      </w:pPr>
    </w:p>
    <w:tbl>
      <w:tblPr>
        <w:tblpPr w:leftFromText="180" w:rightFromText="180" w:vertAnchor="text" w:tblpX="-72" w:tblpY="1"/>
        <w:tblOverlap w:val="never"/>
        <w:tblW w:w="10548" w:type="dxa"/>
        <w:tblLayout w:type="fixed"/>
        <w:tblLook w:val="00A0" w:firstRow="1" w:lastRow="0" w:firstColumn="1" w:lastColumn="0" w:noHBand="0" w:noVBand="0"/>
      </w:tblPr>
      <w:tblGrid>
        <w:gridCol w:w="1188"/>
        <w:gridCol w:w="1260"/>
        <w:gridCol w:w="1350"/>
        <w:gridCol w:w="1350"/>
        <w:gridCol w:w="1350"/>
        <w:gridCol w:w="1350"/>
        <w:gridCol w:w="1350"/>
        <w:gridCol w:w="1350"/>
      </w:tblGrid>
      <w:tr w:rsidR="00854B55" w:rsidRPr="00B271ED">
        <w:tc>
          <w:tcPr>
            <w:tcW w:w="1188" w:type="dxa"/>
            <w:tcBorders>
              <w:top w:val="single" w:sz="4" w:space="0" w:color="auto"/>
              <w:left w:val="single" w:sz="4" w:space="0" w:color="auto"/>
              <w:bottom w:val="single" w:sz="4" w:space="0" w:color="auto"/>
              <w:right w:val="single" w:sz="4" w:space="0" w:color="auto"/>
            </w:tcBorders>
            <w:shd w:val="clear" w:color="auto" w:fill="D9D9D9"/>
          </w:tcPr>
          <w:p w:rsidR="00854B55" w:rsidRPr="00A27F02" w:rsidRDefault="00854B55" w:rsidP="00A27F02">
            <w:pPr>
              <w:pStyle w:val="Ingetavstnd"/>
              <w:rPr>
                <w:rFonts w:ascii="Calibri" w:hAnsi="Calibri" w:cs="Calibri"/>
                <w:b/>
                <w:bCs/>
                <w:sz w:val="20"/>
                <w:szCs w:val="20"/>
                <w:lang w:val="lt-LT"/>
              </w:rPr>
            </w:pPr>
            <w:r>
              <w:rPr>
                <w:rFonts w:ascii="Calibri" w:hAnsi="Calibri" w:cs="Calibri"/>
                <w:b/>
                <w:bCs/>
                <w:sz w:val="20"/>
                <w:szCs w:val="20"/>
                <w:lang w:val="lt-LT"/>
              </w:rPr>
              <w:t>Schakttyp</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854B55" w:rsidRPr="00A27F02" w:rsidRDefault="00854B55" w:rsidP="00A27F02">
            <w:pPr>
              <w:pStyle w:val="Ingetavstnd"/>
              <w:rPr>
                <w:rFonts w:ascii="Calibri" w:hAnsi="Calibri" w:cs="Calibri"/>
                <w:b/>
                <w:bCs/>
                <w:sz w:val="20"/>
                <w:szCs w:val="20"/>
                <w:lang w:val="lt-LT"/>
              </w:rPr>
            </w:pPr>
            <w:r w:rsidRPr="00A27F02">
              <w:rPr>
                <w:rFonts w:ascii="Calibri" w:hAnsi="Calibri" w:cs="Calibri"/>
                <w:b/>
                <w:bCs/>
                <w:sz w:val="20"/>
                <w:szCs w:val="20"/>
                <w:lang w:val="lt-LT"/>
              </w:rPr>
              <w:t>H1.0</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rsidR="00854B55" w:rsidRPr="00A27F02" w:rsidRDefault="00854B55" w:rsidP="00A27F02">
            <w:pPr>
              <w:pStyle w:val="Ingetavstnd"/>
              <w:rPr>
                <w:rFonts w:ascii="Calibri" w:hAnsi="Calibri" w:cs="Calibri"/>
                <w:b/>
                <w:bCs/>
                <w:sz w:val="20"/>
                <w:szCs w:val="20"/>
                <w:lang w:val="lt-LT"/>
              </w:rPr>
            </w:pPr>
            <w:r w:rsidRPr="00A27F02">
              <w:rPr>
                <w:rFonts w:ascii="Calibri" w:hAnsi="Calibri" w:cs="Calibri"/>
                <w:b/>
                <w:bCs/>
                <w:sz w:val="20"/>
                <w:szCs w:val="20"/>
                <w:lang w:val="lt-LT"/>
              </w:rPr>
              <w:t>H1.25</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rsidR="00854B55" w:rsidRPr="00A27F02" w:rsidRDefault="00854B55" w:rsidP="00A27F02">
            <w:pPr>
              <w:pStyle w:val="Ingetavstnd"/>
              <w:rPr>
                <w:rFonts w:ascii="Calibri" w:hAnsi="Calibri" w:cs="Calibri"/>
                <w:b/>
                <w:bCs/>
                <w:sz w:val="20"/>
                <w:szCs w:val="20"/>
                <w:lang w:val="lt-LT"/>
              </w:rPr>
            </w:pPr>
            <w:r w:rsidRPr="00A27F02">
              <w:rPr>
                <w:rFonts w:ascii="Calibri" w:hAnsi="Calibri" w:cs="Calibri"/>
                <w:b/>
                <w:bCs/>
                <w:sz w:val="20"/>
                <w:szCs w:val="20"/>
                <w:lang w:val="lt-LT"/>
              </w:rPr>
              <w:t>H1.5</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rsidR="00854B55" w:rsidRPr="00A27F02" w:rsidRDefault="00854B55" w:rsidP="00A27F02">
            <w:pPr>
              <w:pStyle w:val="Ingetavstnd"/>
              <w:rPr>
                <w:rFonts w:ascii="Calibri" w:hAnsi="Calibri" w:cs="Calibri"/>
                <w:b/>
                <w:bCs/>
                <w:sz w:val="20"/>
                <w:szCs w:val="20"/>
                <w:lang w:val="lt-LT"/>
              </w:rPr>
            </w:pPr>
            <w:r w:rsidRPr="00A27F02">
              <w:rPr>
                <w:rFonts w:ascii="Calibri" w:hAnsi="Calibri" w:cs="Calibri"/>
                <w:b/>
                <w:bCs/>
                <w:sz w:val="20"/>
                <w:szCs w:val="20"/>
                <w:lang w:val="lt-LT"/>
              </w:rPr>
              <w:t>H1.75</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rsidR="00854B55" w:rsidRPr="00A27F02" w:rsidRDefault="00854B55" w:rsidP="00A27F02">
            <w:pPr>
              <w:pStyle w:val="Ingetavstnd"/>
              <w:rPr>
                <w:rFonts w:ascii="Calibri" w:hAnsi="Calibri" w:cs="Calibri"/>
                <w:b/>
                <w:bCs/>
                <w:sz w:val="20"/>
                <w:szCs w:val="20"/>
                <w:lang w:val="lt-LT"/>
              </w:rPr>
            </w:pPr>
            <w:r w:rsidRPr="00A27F02">
              <w:rPr>
                <w:rFonts w:ascii="Calibri" w:hAnsi="Calibri" w:cs="Calibri"/>
                <w:b/>
                <w:bCs/>
                <w:sz w:val="20"/>
                <w:szCs w:val="20"/>
                <w:lang w:val="lt-LT"/>
              </w:rPr>
              <w:t>H2.0</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rsidR="00854B55" w:rsidRPr="00A27F02" w:rsidRDefault="00854B55" w:rsidP="00A27F02">
            <w:pPr>
              <w:pStyle w:val="Ingetavstnd"/>
              <w:rPr>
                <w:rFonts w:ascii="Calibri" w:hAnsi="Calibri" w:cs="Calibri"/>
                <w:b/>
                <w:bCs/>
                <w:sz w:val="20"/>
                <w:szCs w:val="20"/>
                <w:lang w:val="lt-LT"/>
              </w:rPr>
            </w:pPr>
            <w:r w:rsidRPr="00A27F02">
              <w:rPr>
                <w:rFonts w:ascii="Calibri" w:hAnsi="Calibri" w:cs="Calibri"/>
                <w:b/>
                <w:bCs/>
                <w:sz w:val="20"/>
                <w:szCs w:val="20"/>
                <w:lang w:val="lt-LT"/>
              </w:rPr>
              <w:t>H2.25</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rsidR="00854B55" w:rsidRPr="00A27F02" w:rsidRDefault="00854B55" w:rsidP="00A27F02">
            <w:pPr>
              <w:pStyle w:val="Ingetavstnd"/>
              <w:rPr>
                <w:rFonts w:ascii="Calibri" w:hAnsi="Calibri" w:cs="Calibri"/>
                <w:b/>
                <w:bCs/>
                <w:sz w:val="20"/>
                <w:szCs w:val="20"/>
                <w:lang w:val="lt-LT"/>
              </w:rPr>
            </w:pPr>
            <w:r w:rsidRPr="00A27F02">
              <w:rPr>
                <w:rFonts w:ascii="Calibri" w:hAnsi="Calibri" w:cs="Calibri"/>
                <w:b/>
                <w:bCs/>
                <w:sz w:val="20"/>
                <w:szCs w:val="20"/>
                <w:lang w:val="lt-LT"/>
              </w:rPr>
              <w:t>H2.5</w:t>
            </w:r>
          </w:p>
        </w:tc>
      </w:tr>
      <w:tr w:rsidR="00854B55" w:rsidRPr="00B271ED">
        <w:trPr>
          <w:trHeight w:val="640"/>
        </w:trPr>
        <w:tc>
          <w:tcPr>
            <w:tcW w:w="1188" w:type="dxa"/>
            <w:tcBorders>
              <w:top w:val="single" w:sz="4" w:space="0" w:color="auto"/>
              <w:left w:val="single" w:sz="4" w:space="0" w:color="auto"/>
              <w:bottom w:val="single" w:sz="4" w:space="0" w:color="auto"/>
              <w:right w:val="single" w:sz="4" w:space="0" w:color="auto"/>
            </w:tcBorders>
            <w:vAlign w:val="center"/>
          </w:tcPr>
          <w:p w:rsidR="00854B55" w:rsidRDefault="00854B55" w:rsidP="00A27F02">
            <w:pPr>
              <w:pStyle w:val="Ingetavstnd"/>
              <w:rPr>
                <w:rFonts w:ascii="Calibri" w:hAnsi="Calibri" w:cs="Calibri"/>
                <w:sz w:val="20"/>
                <w:szCs w:val="20"/>
                <w:lang w:val="lt-LT"/>
              </w:rPr>
            </w:pPr>
            <w:r>
              <w:rPr>
                <w:rFonts w:ascii="Calibri" w:hAnsi="Calibri" w:cs="Calibri"/>
                <w:sz w:val="20"/>
                <w:szCs w:val="20"/>
                <w:lang w:val="lt-LT"/>
              </w:rPr>
              <w:t>Höjd</w:t>
            </w:r>
          </w:p>
          <w:p w:rsidR="00854B55" w:rsidRPr="00A27F02" w:rsidRDefault="00854B55" w:rsidP="00A27F02">
            <w:pPr>
              <w:pStyle w:val="Ingetavstnd"/>
              <w:rPr>
                <w:rFonts w:ascii="Calibri" w:hAnsi="Calibri" w:cs="Calibri"/>
                <w:sz w:val="20"/>
                <w:szCs w:val="20"/>
                <w:lang w:val="lt-LT"/>
              </w:rPr>
            </w:pPr>
            <w:r w:rsidRPr="00A27F02">
              <w:rPr>
                <w:rFonts w:ascii="Calibri" w:hAnsi="Calibri" w:cs="Calibri"/>
                <w:sz w:val="20"/>
                <w:szCs w:val="20"/>
                <w:lang w:val="lt-LT"/>
              </w:rPr>
              <w:t>h (mm)</w:t>
            </w:r>
          </w:p>
        </w:tc>
        <w:tc>
          <w:tcPr>
            <w:tcW w:w="1260" w:type="dxa"/>
            <w:tcBorders>
              <w:top w:val="single" w:sz="4" w:space="0" w:color="auto"/>
              <w:left w:val="single" w:sz="4" w:space="0" w:color="auto"/>
              <w:bottom w:val="single" w:sz="4" w:space="0" w:color="auto"/>
              <w:right w:val="single" w:sz="4" w:space="0" w:color="auto"/>
            </w:tcBorders>
            <w:vAlign w:val="center"/>
          </w:tcPr>
          <w:p w:rsidR="00854B55" w:rsidRPr="00A27F02" w:rsidRDefault="00854B55" w:rsidP="00A27F02">
            <w:pPr>
              <w:pStyle w:val="Ingetavstnd"/>
              <w:rPr>
                <w:rFonts w:ascii="Calibri" w:hAnsi="Calibri" w:cs="Calibri"/>
                <w:sz w:val="20"/>
                <w:szCs w:val="20"/>
                <w:lang w:val="lt-LT"/>
              </w:rPr>
            </w:pPr>
            <w:r w:rsidRPr="00A27F02">
              <w:rPr>
                <w:rFonts w:ascii="Calibri" w:hAnsi="Calibri" w:cs="Calibri"/>
                <w:sz w:val="20"/>
                <w:szCs w:val="20"/>
                <w:lang w:val="lt-LT"/>
              </w:rPr>
              <w:t>800... 1000</w:t>
            </w:r>
          </w:p>
        </w:tc>
        <w:tc>
          <w:tcPr>
            <w:tcW w:w="1350" w:type="dxa"/>
            <w:tcBorders>
              <w:top w:val="single" w:sz="4" w:space="0" w:color="auto"/>
              <w:left w:val="single" w:sz="4" w:space="0" w:color="auto"/>
              <w:bottom w:val="single" w:sz="4" w:space="0" w:color="auto"/>
              <w:right w:val="single" w:sz="4" w:space="0" w:color="auto"/>
            </w:tcBorders>
            <w:vAlign w:val="center"/>
          </w:tcPr>
          <w:p w:rsidR="00854B55" w:rsidRPr="00A27F02" w:rsidRDefault="00854B55" w:rsidP="00A27F02">
            <w:pPr>
              <w:pStyle w:val="Ingetavstnd"/>
              <w:rPr>
                <w:rFonts w:ascii="Calibri" w:hAnsi="Calibri" w:cs="Calibri"/>
                <w:sz w:val="20"/>
                <w:szCs w:val="20"/>
                <w:lang w:val="lt-LT"/>
              </w:rPr>
            </w:pPr>
            <w:r w:rsidRPr="00A27F02">
              <w:rPr>
                <w:rFonts w:ascii="Calibri" w:hAnsi="Calibri" w:cs="Calibri"/>
                <w:sz w:val="20"/>
                <w:szCs w:val="20"/>
                <w:lang w:val="lt-LT"/>
              </w:rPr>
              <w:t>1000...1250</w:t>
            </w:r>
          </w:p>
        </w:tc>
        <w:tc>
          <w:tcPr>
            <w:tcW w:w="1350" w:type="dxa"/>
            <w:tcBorders>
              <w:top w:val="single" w:sz="4" w:space="0" w:color="auto"/>
              <w:left w:val="single" w:sz="4" w:space="0" w:color="auto"/>
              <w:bottom w:val="single" w:sz="4" w:space="0" w:color="auto"/>
              <w:right w:val="single" w:sz="4" w:space="0" w:color="auto"/>
            </w:tcBorders>
            <w:vAlign w:val="center"/>
          </w:tcPr>
          <w:p w:rsidR="00854B55" w:rsidRPr="00A27F02" w:rsidRDefault="00854B55" w:rsidP="00A27F02">
            <w:pPr>
              <w:pStyle w:val="Ingetavstnd"/>
              <w:rPr>
                <w:rFonts w:ascii="Calibri" w:hAnsi="Calibri" w:cs="Calibri"/>
                <w:sz w:val="20"/>
                <w:szCs w:val="20"/>
                <w:lang w:val="lt-LT"/>
              </w:rPr>
            </w:pPr>
            <w:r w:rsidRPr="00A27F02">
              <w:rPr>
                <w:rFonts w:ascii="Calibri" w:hAnsi="Calibri" w:cs="Calibri"/>
                <w:sz w:val="20"/>
                <w:szCs w:val="20"/>
                <w:lang w:val="lt-LT"/>
              </w:rPr>
              <w:t>1250...1500</w:t>
            </w:r>
          </w:p>
        </w:tc>
        <w:tc>
          <w:tcPr>
            <w:tcW w:w="1350" w:type="dxa"/>
            <w:tcBorders>
              <w:top w:val="single" w:sz="4" w:space="0" w:color="auto"/>
              <w:left w:val="single" w:sz="4" w:space="0" w:color="auto"/>
              <w:bottom w:val="single" w:sz="4" w:space="0" w:color="auto"/>
              <w:right w:val="single" w:sz="4" w:space="0" w:color="auto"/>
            </w:tcBorders>
            <w:vAlign w:val="center"/>
          </w:tcPr>
          <w:p w:rsidR="00854B55" w:rsidRPr="00A27F02" w:rsidRDefault="00854B55" w:rsidP="00A27F02">
            <w:pPr>
              <w:pStyle w:val="Ingetavstnd"/>
              <w:rPr>
                <w:rFonts w:ascii="Calibri" w:hAnsi="Calibri" w:cs="Calibri"/>
                <w:sz w:val="20"/>
                <w:szCs w:val="20"/>
                <w:lang w:val="lt-LT"/>
              </w:rPr>
            </w:pPr>
            <w:r w:rsidRPr="00A27F02">
              <w:rPr>
                <w:rFonts w:ascii="Calibri" w:hAnsi="Calibri" w:cs="Calibri"/>
                <w:sz w:val="20"/>
                <w:szCs w:val="20"/>
                <w:lang w:val="lt-LT"/>
              </w:rPr>
              <w:t>1500...1750</w:t>
            </w:r>
          </w:p>
        </w:tc>
        <w:tc>
          <w:tcPr>
            <w:tcW w:w="1350" w:type="dxa"/>
            <w:tcBorders>
              <w:top w:val="single" w:sz="4" w:space="0" w:color="auto"/>
              <w:left w:val="single" w:sz="4" w:space="0" w:color="auto"/>
              <w:bottom w:val="single" w:sz="4" w:space="0" w:color="auto"/>
              <w:right w:val="single" w:sz="4" w:space="0" w:color="auto"/>
            </w:tcBorders>
            <w:vAlign w:val="center"/>
          </w:tcPr>
          <w:p w:rsidR="00854B55" w:rsidRPr="00A27F02" w:rsidRDefault="00854B55" w:rsidP="00A27F02">
            <w:pPr>
              <w:pStyle w:val="Ingetavstnd"/>
              <w:rPr>
                <w:rFonts w:ascii="Calibri" w:hAnsi="Calibri" w:cs="Calibri"/>
                <w:sz w:val="20"/>
                <w:szCs w:val="20"/>
                <w:lang w:val="lt-LT"/>
              </w:rPr>
            </w:pPr>
            <w:r w:rsidRPr="00A27F02">
              <w:rPr>
                <w:rFonts w:ascii="Calibri" w:hAnsi="Calibri" w:cs="Calibri"/>
                <w:sz w:val="20"/>
                <w:szCs w:val="20"/>
                <w:lang w:val="lt-LT"/>
              </w:rPr>
              <w:t>1750...2000</w:t>
            </w:r>
          </w:p>
        </w:tc>
        <w:tc>
          <w:tcPr>
            <w:tcW w:w="1350" w:type="dxa"/>
            <w:tcBorders>
              <w:top w:val="single" w:sz="4" w:space="0" w:color="auto"/>
              <w:left w:val="single" w:sz="4" w:space="0" w:color="auto"/>
              <w:bottom w:val="single" w:sz="4" w:space="0" w:color="auto"/>
              <w:right w:val="single" w:sz="4" w:space="0" w:color="auto"/>
            </w:tcBorders>
            <w:vAlign w:val="center"/>
          </w:tcPr>
          <w:p w:rsidR="00854B55" w:rsidRPr="00A27F02" w:rsidRDefault="00854B55" w:rsidP="00A27F02">
            <w:pPr>
              <w:pStyle w:val="Ingetavstnd"/>
              <w:rPr>
                <w:rFonts w:ascii="Calibri" w:hAnsi="Calibri" w:cs="Calibri"/>
                <w:sz w:val="20"/>
                <w:szCs w:val="20"/>
                <w:lang w:val="lt-LT"/>
              </w:rPr>
            </w:pPr>
            <w:r w:rsidRPr="00A27F02">
              <w:rPr>
                <w:rFonts w:ascii="Calibri" w:hAnsi="Calibri" w:cs="Calibri"/>
                <w:sz w:val="20"/>
                <w:szCs w:val="20"/>
                <w:lang w:val="lt-LT"/>
              </w:rPr>
              <w:t>2000...2250</w:t>
            </w:r>
          </w:p>
        </w:tc>
        <w:tc>
          <w:tcPr>
            <w:tcW w:w="1350" w:type="dxa"/>
            <w:tcBorders>
              <w:top w:val="single" w:sz="4" w:space="0" w:color="auto"/>
              <w:left w:val="single" w:sz="4" w:space="0" w:color="auto"/>
              <w:bottom w:val="single" w:sz="4" w:space="0" w:color="auto"/>
              <w:right w:val="single" w:sz="4" w:space="0" w:color="auto"/>
            </w:tcBorders>
            <w:vAlign w:val="center"/>
          </w:tcPr>
          <w:p w:rsidR="00854B55" w:rsidRPr="00A27F02" w:rsidRDefault="00854B55" w:rsidP="00A27F02">
            <w:pPr>
              <w:pStyle w:val="Ingetavstnd"/>
              <w:rPr>
                <w:rFonts w:ascii="Calibri" w:hAnsi="Calibri" w:cs="Calibri"/>
                <w:sz w:val="20"/>
                <w:szCs w:val="20"/>
                <w:lang w:val="lt-LT"/>
              </w:rPr>
            </w:pPr>
            <w:r w:rsidRPr="00A27F02">
              <w:rPr>
                <w:rFonts w:ascii="Calibri" w:hAnsi="Calibri" w:cs="Calibri"/>
                <w:sz w:val="20"/>
                <w:szCs w:val="20"/>
                <w:lang w:val="lt-LT"/>
              </w:rPr>
              <w:t>2250...2500</w:t>
            </w:r>
          </w:p>
        </w:tc>
      </w:tr>
    </w:tbl>
    <w:p w:rsidR="00854B55" w:rsidRDefault="00854B55" w:rsidP="00A27F02">
      <w:pPr>
        <w:pStyle w:val="Ingetavstnd"/>
        <w:rPr>
          <w:rFonts w:ascii="Calibri" w:hAnsi="Calibri" w:cs="Calibri"/>
          <w:sz w:val="22"/>
          <w:szCs w:val="22"/>
          <w:lang w:val="lt-LT"/>
        </w:rPr>
      </w:pPr>
    </w:p>
    <w:p w:rsidR="00854B55" w:rsidRPr="005D093E" w:rsidRDefault="003D133A" w:rsidP="005D093E">
      <w:pPr>
        <w:pStyle w:val="Ingetavstnd"/>
        <w:jc w:val="center"/>
        <w:rPr>
          <w:rFonts w:ascii="Calibri" w:hAnsi="Calibri" w:cs="Calibri"/>
          <w:sz w:val="22"/>
          <w:szCs w:val="22"/>
          <w:lang w:val="lt-LT"/>
        </w:rPr>
      </w:pPr>
      <w:r>
        <w:rPr>
          <w:noProof/>
          <w:lang w:val="sv-SE" w:eastAsia="sv-SE"/>
        </w:rPr>
        <w:drawing>
          <wp:inline distT="0" distB="0" distL="0" distR="0">
            <wp:extent cx="3409950" cy="30861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9950" cy="3086100"/>
                    </a:xfrm>
                    <a:prstGeom prst="rect">
                      <a:avLst/>
                    </a:prstGeom>
                    <a:noFill/>
                    <a:ln>
                      <a:noFill/>
                    </a:ln>
                  </pic:spPr>
                </pic:pic>
              </a:graphicData>
            </a:graphic>
          </wp:inline>
        </w:drawing>
      </w:r>
    </w:p>
    <w:p w:rsidR="00854B55" w:rsidRPr="00A27F02" w:rsidRDefault="00854B55" w:rsidP="00A27F02">
      <w:pPr>
        <w:rPr>
          <w:lang w:val="lt-LT"/>
        </w:rPr>
      </w:pPr>
    </w:p>
    <w:p w:rsidR="00854B55" w:rsidRDefault="00854B55" w:rsidP="00A27F02">
      <w:pPr>
        <w:tabs>
          <w:tab w:val="left" w:pos="7926"/>
        </w:tabs>
        <w:jc w:val="center"/>
        <w:rPr>
          <w:rStyle w:val="hps"/>
          <w:rFonts w:ascii="Calibri" w:hAnsi="Calibri" w:cs="Calibri"/>
          <w:i/>
          <w:iCs/>
          <w:sz w:val="20"/>
          <w:szCs w:val="20"/>
          <w:lang w:val="sv-SE"/>
        </w:rPr>
      </w:pPr>
      <w:r w:rsidRPr="00A27F02">
        <w:rPr>
          <w:rStyle w:val="hps"/>
          <w:rFonts w:ascii="Calibri" w:hAnsi="Calibri" w:cs="Calibri"/>
          <w:i/>
          <w:iCs/>
          <w:sz w:val="20"/>
          <w:szCs w:val="20"/>
          <w:lang w:val="sv-SE"/>
        </w:rPr>
        <w:t>Fig.11</w:t>
      </w:r>
      <w:r w:rsidRPr="00A27F02">
        <w:rPr>
          <w:rStyle w:val="shorttext"/>
          <w:rFonts w:ascii="Calibri" w:hAnsi="Calibri" w:cs="Calibri"/>
          <w:i/>
          <w:iCs/>
          <w:sz w:val="20"/>
          <w:szCs w:val="20"/>
          <w:lang w:val="sv-SE"/>
        </w:rPr>
        <w:t xml:space="preserve">. </w:t>
      </w:r>
      <w:r w:rsidRPr="00A27F02">
        <w:rPr>
          <w:rStyle w:val="hps"/>
          <w:rFonts w:ascii="Calibri" w:hAnsi="Calibri" w:cs="Calibri"/>
          <w:i/>
          <w:iCs/>
          <w:sz w:val="20"/>
          <w:szCs w:val="20"/>
          <w:lang w:val="sv-SE"/>
        </w:rPr>
        <w:t>Serviceschakt</w:t>
      </w:r>
    </w:p>
    <w:p w:rsidR="00854B55" w:rsidRDefault="00854B55" w:rsidP="00A27F02">
      <w:pPr>
        <w:tabs>
          <w:tab w:val="left" w:pos="7926"/>
        </w:tabs>
        <w:jc w:val="center"/>
        <w:rPr>
          <w:rStyle w:val="hps"/>
          <w:rFonts w:ascii="Calibri" w:hAnsi="Calibri" w:cs="Calibri"/>
          <w:i/>
          <w:iCs/>
          <w:sz w:val="20"/>
          <w:szCs w:val="20"/>
          <w:lang w:val="sv-SE"/>
        </w:rPr>
      </w:pPr>
    </w:p>
    <w:p w:rsidR="00854B55" w:rsidRDefault="00854B55" w:rsidP="00A27F02">
      <w:pPr>
        <w:tabs>
          <w:tab w:val="left" w:pos="7926"/>
        </w:tabs>
        <w:jc w:val="center"/>
        <w:rPr>
          <w:rStyle w:val="hps"/>
          <w:rFonts w:ascii="Calibri" w:hAnsi="Calibri" w:cs="Calibri"/>
          <w:i/>
          <w:iCs/>
          <w:sz w:val="20"/>
          <w:szCs w:val="20"/>
          <w:lang w:val="sv-SE"/>
        </w:rPr>
      </w:pPr>
    </w:p>
    <w:p w:rsidR="00854B55" w:rsidRDefault="00854B55" w:rsidP="00A27F02">
      <w:pPr>
        <w:tabs>
          <w:tab w:val="left" w:pos="7926"/>
        </w:tabs>
        <w:jc w:val="center"/>
        <w:rPr>
          <w:rStyle w:val="hps"/>
          <w:rFonts w:ascii="Calibri" w:hAnsi="Calibri" w:cs="Calibri"/>
          <w:i/>
          <w:iCs/>
          <w:sz w:val="20"/>
          <w:szCs w:val="20"/>
          <w:lang w:val="sv-SE"/>
        </w:rPr>
      </w:pPr>
    </w:p>
    <w:p w:rsidR="00854B55" w:rsidRDefault="00854B55" w:rsidP="00A27F02">
      <w:pPr>
        <w:tabs>
          <w:tab w:val="left" w:pos="7926"/>
        </w:tabs>
        <w:jc w:val="center"/>
        <w:rPr>
          <w:rStyle w:val="hps"/>
          <w:rFonts w:ascii="Calibri" w:hAnsi="Calibri" w:cs="Calibri"/>
          <w:i/>
          <w:iCs/>
          <w:sz w:val="20"/>
          <w:szCs w:val="20"/>
          <w:lang w:val="sv-SE"/>
        </w:rPr>
      </w:pPr>
    </w:p>
    <w:p w:rsidR="00854B55" w:rsidRDefault="00854B55" w:rsidP="00A27F02">
      <w:pPr>
        <w:tabs>
          <w:tab w:val="left" w:pos="7926"/>
        </w:tabs>
        <w:jc w:val="center"/>
        <w:rPr>
          <w:rStyle w:val="hps"/>
          <w:rFonts w:ascii="Calibri" w:hAnsi="Calibri" w:cs="Calibri"/>
          <w:i/>
          <w:iCs/>
          <w:sz w:val="20"/>
          <w:szCs w:val="20"/>
          <w:lang w:val="sv-SE"/>
        </w:rPr>
      </w:pPr>
    </w:p>
    <w:p w:rsidR="00854B55" w:rsidRDefault="00854B55" w:rsidP="00A27F02">
      <w:pPr>
        <w:tabs>
          <w:tab w:val="left" w:pos="7926"/>
        </w:tabs>
        <w:jc w:val="center"/>
        <w:rPr>
          <w:rStyle w:val="hps"/>
          <w:rFonts w:ascii="Calibri" w:hAnsi="Calibri" w:cs="Calibri"/>
          <w:i/>
          <w:iCs/>
          <w:sz w:val="20"/>
          <w:szCs w:val="20"/>
          <w:lang w:val="sv-SE"/>
        </w:rPr>
      </w:pPr>
    </w:p>
    <w:p w:rsidR="00854B55" w:rsidRDefault="00854B55" w:rsidP="00A27F02">
      <w:pPr>
        <w:tabs>
          <w:tab w:val="left" w:pos="7926"/>
        </w:tabs>
        <w:jc w:val="right"/>
        <w:rPr>
          <w:rStyle w:val="hps"/>
          <w:rFonts w:ascii="Calibri" w:hAnsi="Calibri" w:cs="Calibri"/>
          <w:sz w:val="20"/>
          <w:szCs w:val="20"/>
          <w:lang w:val="sv-SE"/>
        </w:rPr>
      </w:pPr>
    </w:p>
    <w:p w:rsidR="00854B55" w:rsidRDefault="00854B55" w:rsidP="00A27F02">
      <w:pPr>
        <w:tabs>
          <w:tab w:val="left" w:pos="7926"/>
        </w:tabs>
        <w:jc w:val="right"/>
        <w:rPr>
          <w:rStyle w:val="hps"/>
          <w:rFonts w:ascii="Calibri" w:hAnsi="Calibri" w:cs="Calibri"/>
          <w:sz w:val="20"/>
          <w:szCs w:val="20"/>
          <w:lang w:val="sv-SE"/>
        </w:rPr>
      </w:pPr>
    </w:p>
    <w:p w:rsidR="00854B55" w:rsidRPr="00561D42" w:rsidRDefault="00854B55" w:rsidP="00BF4D45">
      <w:pPr>
        <w:pStyle w:val="Ingetavstnd"/>
        <w:numPr>
          <w:ilvl w:val="0"/>
          <w:numId w:val="2"/>
        </w:numPr>
        <w:ind w:left="360"/>
        <w:rPr>
          <w:rFonts w:ascii="Calibri" w:hAnsi="Calibri" w:cs="Calibri"/>
          <w:b/>
          <w:bCs/>
          <w:sz w:val="22"/>
          <w:szCs w:val="22"/>
          <w:lang w:val="sv-SE"/>
        </w:rPr>
      </w:pPr>
      <w:r w:rsidRPr="00561D42">
        <w:rPr>
          <w:rFonts w:ascii="Calibri" w:hAnsi="Calibri" w:cs="Calibri"/>
          <w:b/>
          <w:bCs/>
          <w:sz w:val="28"/>
          <w:szCs w:val="28"/>
          <w:u w:val="single"/>
          <w:lang w:val="sv-SE"/>
        </w:rPr>
        <w:t>Installation</w:t>
      </w:r>
    </w:p>
    <w:p w:rsidR="00854B55" w:rsidRPr="00BF4D45" w:rsidRDefault="00854B55" w:rsidP="00BF4D45">
      <w:pPr>
        <w:pStyle w:val="Ingetavstnd"/>
        <w:ind w:left="360"/>
        <w:rPr>
          <w:rFonts w:ascii="Calibri" w:hAnsi="Calibri" w:cs="Calibri"/>
          <w:color w:val="FF0000"/>
          <w:sz w:val="22"/>
          <w:szCs w:val="22"/>
          <w:lang w:val="sv-SE"/>
        </w:rPr>
      </w:pPr>
      <w:r w:rsidRPr="00BF4D45">
        <w:rPr>
          <w:rFonts w:ascii="Calibri" w:hAnsi="Calibri" w:cs="Calibri"/>
          <w:b/>
          <w:bCs/>
          <w:sz w:val="22"/>
          <w:szCs w:val="22"/>
          <w:lang w:val="sv-SE"/>
        </w:rPr>
        <w:t>3.1. Arbetssäkerhetsinstruktioner</w:t>
      </w:r>
    </w:p>
    <w:p w:rsidR="00854B55" w:rsidRDefault="00854B55" w:rsidP="00BF4D45">
      <w:pPr>
        <w:pStyle w:val="Ingetavstnd"/>
        <w:ind w:left="360"/>
        <w:rPr>
          <w:rFonts w:ascii="Calibri" w:hAnsi="Calibri" w:cs="Calibri"/>
          <w:sz w:val="22"/>
          <w:szCs w:val="22"/>
          <w:lang w:val="sv-SE"/>
        </w:rPr>
      </w:pPr>
      <w:r w:rsidRPr="00BF4D45">
        <w:rPr>
          <w:rFonts w:ascii="Calibri" w:hAnsi="Calibri" w:cs="Calibri"/>
          <w:b/>
          <w:bCs/>
          <w:sz w:val="22"/>
          <w:szCs w:val="22"/>
          <w:lang w:val="sv-SE"/>
        </w:rPr>
        <w:br/>
        <w:t>Observera:</w:t>
      </w:r>
      <w:r w:rsidRPr="00BF4D45">
        <w:rPr>
          <w:rFonts w:ascii="Calibri" w:hAnsi="Calibri" w:cs="Calibri"/>
          <w:b/>
          <w:bCs/>
          <w:sz w:val="22"/>
          <w:szCs w:val="22"/>
          <w:lang w:val="sv-SE"/>
        </w:rPr>
        <w:br/>
      </w:r>
      <w:r w:rsidRPr="006A1657">
        <w:rPr>
          <w:rFonts w:ascii="Calibri" w:hAnsi="Calibri" w:cs="Calibri"/>
          <w:sz w:val="22"/>
          <w:szCs w:val="22"/>
          <w:lang w:val="sv-SE"/>
        </w:rPr>
        <w:t>För installation av underjordiska behållare måste  man strikt följa gällande säkerhetsbestämmelser. Grundläggande säkerhetsregler är följande:</w:t>
      </w:r>
      <w:r w:rsidRPr="006A1657">
        <w:rPr>
          <w:rFonts w:ascii="Calibri" w:hAnsi="Calibri" w:cs="Calibri"/>
          <w:sz w:val="22"/>
          <w:szCs w:val="22"/>
          <w:lang w:val="sv-SE"/>
        </w:rPr>
        <w:br/>
      </w:r>
      <w:r w:rsidRPr="00C6460A">
        <w:rPr>
          <w:rFonts w:ascii="Calibri" w:hAnsi="Calibri" w:cs="Calibri"/>
          <w:color w:val="FF0000"/>
          <w:sz w:val="22"/>
          <w:szCs w:val="22"/>
          <w:lang w:val="sv-SE"/>
        </w:rPr>
        <w:br/>
      </w:r>
      <w:r>
        <w:rPr>
          <w:rFonts w:ascii="Calibri" w:hAnsi="Calibri" w:cs="Calibri"/>
          <w:sz w:val="22"/>
          <w:szCs w:val="22"/>
          <w:lang w:val="sv-SE"/>
        </w:rPr>
        <w:t> </w:t>
      </w:r>
      <w:r w:rsidRPr="006A1657">
        <w:rPr>
          <w:rFonts w:ascii="Calibri" w:hAnsi="Calibri" w:cs="Calibri"/>
          <w:sz w:val="22"/>
          <w:szCs w:val="22"/>
          <w:lang w:val="sv-SE"/>
        </w:rPr>
        <w:t>- Dikesgrävning och utläggning av rörledningar måste uppfylla krav enligt BS EN1610 standard.</w:t>
      </w:r>
      <w:r w:rsidRPr="006A1657">
        <w:rPr>
          <w:rFonts w:ascii="Calibri" w:hAnsi="Calibri" w:cs="Calibri"/>
          <w:sz w:val="22"/>
          <w:szCs w:val="22"/>
          <w:lang w:val="sv-SE"/>
        </w:rPr>
        <w:br/>
      </w:r>
      <w:r>
        <w:rPr>
          <w:rFonts w:ascii="Calibri" w:hAnsi="Calibri" w:cs="Calibri"/>
          <w:color w:val="FF0000"/>
          <w:sz w:val="22"/>
          <w:szCs w:val="22"/>
          <w:lang w:val="sv-SE"/>
        </w:rPr>
        <w:t xml:space="preserve"> </w:t>
      </w:r>
      <w:r w:rsidRPr="006A1657">
        <w:rPr>
          <w:rFonts w:ascii="Calibri" w:hAnsi="Calibri" w:cs="Calibri"/>
          <w:sz w:val="22"/>
          <w:szCs w:val="22"/>
          <w:lang w:val="sv-SE"/>
        </w:rPr>
        <w:t xml:space="preserve">- När en person arbetar under jorden inuti behållaren måste två personer vara på markytan i </w:t>
      </w:r>
      <w:r>
        <w:rPr>
          <w:rFonts w:ascii="Calibri" w:hAnsi="Calibri" w:cs="Calibri"/>
          <w:sz w:val="22"/>
          <w:szCs w:val="22"/>
          <w:lang w:val="sv-SE"/>
        </w:rPr>
        <w:t xml:space="preserve">  </w:t>
      </w:r>
    </w:p>
    <w:p w:rsidR="00854B55" w:rsidRPr="006A1657" w:rsidRDefault="00854B55" w:rsidP="00BF4D45">
      <w:pPr>
        <w:pStyle w:val="Ingetavstnd"/>
        <w:ind w:left="360"/>
        <w:rPr>
          <w:rFonts w:ascii="Calibri" w:hAnsi="Calibri" w:cs="Calibri"/>
          <w:sz w:val="22"/>
          <w:szCs w:val="22"/>
          <w:lang w:val="sv-SE"/>
        </w:rPr>
      </w:pPr>
      <w:r>
        <w:rPr>
          <w:rFonts w:ascii="Calibri" w:hAnsi="Calibri" w:cs="Calibri"/>
          <w:b/>
          <w:bCs/>
          <w:sz w:val="22"/>
          <w:szCs w:val="22"/>
          <w:lang w:val="sv-SE"/>
        </w:rPr>
        <w:t xml:space="preserve">   </w:t>
      </w:r>
      <w:r w:rsidRPr="006A1657">
        <w:rPr>
          <w:rFonts w:ascii="Calibri" w:hAnsi="Calibri" w:cs="Calibri"/>
          <w:sz w:val="22"/>
          <w:szCs w:val="22"/>
          <w:lang w:val="sv-SE"/>
        </w:rPr>
        <w:t>beredskap för att garantera dennes säkerhet.</w:t>
      </w:r>
      <w:r w:rsidRPr="00C6460A">
        <w:rPr>
          <w:rFonts w:ascii="Calibri" w:hAnsi="Calibri" w:cs="Calibri"/>
          <w:color w:val="FF0000"/>
          <w:sz w:val="22"/>
          <w:szCs w:val="22"/>
          <w:lang w:val="sv-SE"/>
        </w:rPr>
        <w:br/>
      </w:r>
      <w:r w:rsidRPr="006A1657">
        <w:rPr>
          <w:rFonts w:ascii="Calibri" w:hAnsi="Calibri" w:cs="Calibri"/>
          <w:sz w:val="22"/>
          <w:szCs w:val="22"/>
          <w:lang w:val="sv-SE"/>
        </w:rPr>
        <w:t xml:space="preserve">- Personen som arbetar inuti behållaren måste ha säkerhetsbälte på , vilket skulle göra det möjligt </w:t>
      </w:r>
    </w:p>
    <w:p w:rsidR="00854B55" w:rsidRDefault="00854B55" w:rsidP="00BF4D45">
      <w:pPr>
        <w:pStyle w:val="Ingetavstnd"/>
        <w:ind w:left="360"/>
        <w:rPr>
          <w:rFonts w:ascii="Calibri" w:hAnsi="Calibri" w:cs="Calibri"/>
          <w:sz w:val="22"/>
          <w:szCs w:val="22"/>
          <w:lang w:val="sv-SE"/>
        </w:rPr>
      </w:pPr>
      <w:r w:rsidRPr="006A1657">
        <w:rPr>
          <w:rFonts w:ascii="Calibri" w:hAnsi="Calibri" w:cs="Calibri"/>
          <w:sz w:val="22"/>
          <w:szCs w:val="22"/>
          <w:lang w:val="sv-SE"/>
        </w:rPr>
        <w:t xml:space="preserve">  </w:t>
      </w:r>
      <w:r>
        <w:rPr>
          <w:rFonts w:ascii="Calibri" w:hAnsi="Calibri" w:cs="Calibri"/>
          <w:sz w:val="22"/>
          <w:szCs w:val="22"/>
          <w:lang w:val="sv-SE"/>
        </w:rPr>
        <w:t xml:space="preserve"> </w:t>
      </w:r>
      <w:r w:rsidRPr="006A1657">
        <w:rPr>
          <w:rFonts w:ascii="Calibri" w:hAnsi="Calibri" w:cs="Calibri"/>
          <w:sz w:val="22"/>
          <w:szCs w:val="22"/>
          <w:lang w:val="sv-SE"/>
        </w:rPr>
        <w:t>att ta upp personen ur behållaren i nödfall.</w:t>
      </w:r>
    </w:p>
    <w:p w:rsidR="00854B55" w:rsidRDefault="00854B55" w:rsidP="00BF4D45">
      <w:pPr>
        <w:pStyle w:val="Ingetavstnd"/>
        <w:ind w:left="360"/>
        <w:rPr>
          <w:rFonts w:ascii="Calibri" w:hAnsi="Calibri" w:cs="Calibri"/>
          <w:sz w:val="22"/>
          <w:szCs w:val="22"/>
          <w:lang w:val="sv-SE"/>
        </w:rPr>
      </w:pPr>
      <w:r w:rsidRPr="00CB551C">
        <w:rPr>
          <w:rFonts w:ascii="Calibri" w:hAnsi="Calibri" w:cs="Calibri"/>
          <w:sz w:val="22"/>
          <w:szCs w:val="22"/>
          <w:lang w:val="sv-SE"/>
        </w:rPr>
        <w:t xml:space="preserve">- För andningsskydd använd respirator, gasmask etc. Eftersom i behållare i underjordiska </w:t>
      </w:r>
    </w:p>
    <w:p w:rsidR="00854B55" w:rsidRPr="00D06C2D" w:rsidRDefault="00854B55" w:rsidP="00BF4D45">
      <w:pPr>
        <w:pStyle w:val="Ingetavstnd"/>
        <w:ind w:left="360"/>
        <w:rPr>
          <w:rFonts w:ascii="Calibri" w:hAnsi="Calibri" w:cs="Calibri"/>
          <w:sz w:val="22"/>
          <w:szCs w:val="22"/>
          <w:lang w:val="sv-SE"/>
        </w:rPr>
      </w:pPr>
      <w:r>
        <w:rPr>
          <w:rFonts w:ascii="Calibri" w:hAnsi="Calibri" w:cs="Calibri"/>
          <w:sz w:val="22"/>
          <w:szCs w:val="22"/>
          <w:lang w:val="sv-SE"/>
        </w:rPr>
        <w:t xml:space="preserve">   </w:t>
      </w:r>
      <w:r w:rsidRPr="00CB551C">
        <w:rPr>
          <w:rFonts w:ascii="Calibri" w:hAnsi="Calibri" w:cs="Calibri"/>
          <w:sz w:val="22"/>
          <w:szCs w:val="22"/>
          <w:lang w:val="sv-SE"/>
        </w:rPr>
        <w:t>reningsverk är sannolik farlig koncentration av giftiga gaser.</w:t>
      </w:r>
      <w:r w:rsidRPr="00CB551C">
        <w:rPr>
          <w:rFonts w:ascii="Calibri" w:hAnsi="Calibri" w:cs="Calibri"/>
          <w:color w:val="FF0000"/>
          <w:sz w:val="22"/>
          <w:szCs w:val="22"/>
          <w:lang w:val="sv-SE"/>
        </w:rPr>
        <w:br/>
      </w:r>
      <w:r w:rsidRPr="00D06C2D">
        <w:rPr>
          <w:rFonts w:ascii="Calibri" w:hAnsi="Calibri" w:cs="Calibri"/>
          <w:sz w:val="22"/>
          <w:szCs w:val="22"/>
          <w:lang w:val="sv-SE"/>
        </w:rPr>
        <w:t xml:space="preserve">- Innan du börjar arbeta </w:t>
      </w:r>
      <w:r>
        <w:rPr>
          <w:rFonts w:ascii="Calibri" w:hAnsi="Calibri" w:cs="Calibri"/>
          <w:sz w:val="22"/>
          <w:szCs w:val="22"/>
          <w:lang w:val="sv-SE"/>
        </w:rPr>
        <w:t>i</w:t>
      </w:r>
      <w:r w:rsidRPr="00D06C2D">
        <w:rPr>
          <w:rFonts w:ascii="Calibri" w:hAnsi="Calibri" w:cs="Calibri"/>
          <w:sz w:val="22"/>
          <w:szCs w:val="22"/>
          <w:lang w:val="sv-SE"/>
        </w:rPr>
        <w:t xml:space="preserve"> en underjordisk behållare blås friska luften in i den med hjälp av en </w:t>
      </w:r>
    </w:p>
    <w:p w:rsidR="00854B55" w:rsidRDefault="00854B55" w:rsidP="00BF4D45">
      <w:pPr>
        <w:pStyle w:val="Ingetavstnd"/>
        <w:ind w:left="360"/>
        <w:rPr>
          <w:rFonts w:ascii="Calibri" w:hAnsi="Calibri" w:cs="Calibri"/>
          <w:b/>
          <w:bCs/>
          <w:color w:val="FF0000"/>
          <w:sz w:val="22"/>
          <w:szCs w:val="22"/>
          <w:lang w:val="sv-SE"/>
        </w:rPr>
      </w:pPr>
      <w:r>
        <w:rPr>
          <w:rFonts w:ascii="Calibri" w:hAnsi="Calibri" w:cs="Calibri"/>
          <w:sz w:val="22"/>
          <w:szCs w:val="22"/>
          <w:lang w:val="sv-SE"/>
        </w:rPr>
        <w:t xml:space="preserve"> </w:t>
      </w:r>
      <w:r w:rsidRPr="00D06C2D">
        <w:rPr>
          <w:rFonts w:ascii="Calibri" w:hAnsi="Calibri" w:cs="Calibri"/>
          <w:sz w:val="22"/>
          <w:szCs w:val="22"/>
          <w:lang w:val="sv-SE"/>
        </w:rPr>
        <w:t xml:space="preserve">  bärbar fläkt. Öppna behållarens lucka i minst 30 minuter och låt behållaren ventileras.</w:t>
      </w:r>
      <w:r w:rsidRPr="00D06C2D">
        <w:rPr>
          <w:rFonts w:ascii="Calibri" w:hAnsi="Calibri" w:cs="Calibri"/>
          <w:sz w:val="22"/>
          <w:szCs w:val="22"/>
          <w:lang w:val="sv-SE"/>
        </w:rPr>
        <w:br/>
        <w:t>Dessa krav gäller för allt arbete - installation, underhåll, service, reparationer, etc.</w:t>
      </w:r>
      <w:r w:rsidRPr="00D06C2D">
        <w:rPr>
          <w:rFonts w:ascii="Calibri" w:hAnsi="Calibri" w:cs="Calibri"/>
          <w:sz w:val="22"/>
          <w:szCs w:val="22"/>
          <w:lang w:val="sv-SE"/>
        </w:rPr>
        <w:br/>
      </w:r>
      <w:r w:rsidRPr="00C6460A">
        <w:rPr>
          <w:rFonts w:ascii="Calibri" w:hAnsi="Calibri" w:cs="Calibri"/>
          <w:color w:val="FF0000"/>
          <w:sz w:val="22"/>
          <w:szCs w:val="22"/>
          <w:lang w:val="sv-SE"/>
        </w:rPr>
        <w:br/>
      </w:r>
      <w:r w:rsidRPr="00D06C2D">
        <w:rPr>
          <w:rFonts w:ascii="Calibri" w:hAnsi="Calibri" w:cs="Calibri"/>
          <w:b/>
          <w:bCs/>
          <w:sz w:val="28"/>
          <w:szCs w:val="28"/>
          <w:lang w:val="sv-SE"/>
        </w:rPr>
        <w:t>3.2. Installationsvillkor</w:t>
      </w:r>
      <w:r w:rsidRPr="00C6460A">
        <w:rPr>
          <w:rFonts w:ascii="Calibri" w:hAnsi="Calibri" w:cs="Calibri"/>
          <w:color w:val="FF0000"/>
          <w:sz w:val="22"/>
          <w:szCs w:val="22"/>
          <w:lang w:val="sv-SE"/>
        </w:rPr>
        <w:br/>
      </w:r>
      <w:r w:rsidRPr="00D06C2D">
        <w:rPr>
          <w:rFonts w:ascii="Calibri" w:hAnsi="Calibri" w:cs="Calibri"/>
          <w:b/>
          <w:bCs/>
          <w:sz w:val="22"/>
          <w:szCs w:val="22"/>
          <w:lang w:val="sv-SE"/>
        </w:rPr>
        <w:t>Inbyggnadsdjup</w:t>
      </w:r>
    </w:p>
    <w:p w:rsidR="00854B55" w:rsidRPr="00D06C2D" w:rsidRDefault="00854B55" w:rsidP="00BF4D45">
      <w:pPr>
        <w:pStyle w:val="Ingetavstnd"/>
        <w:ind w:left="360"/>
        <w:rPr>
          <w:rFonts w:ascii="Calibri" w:hAnsi="Calibri" w:cs="Calibri"/>
          <w:sz w:val="22"/>
          <w:szCs w:val="22"/>
          <w:lang w:val="sv-SE"/>
        </w:rPr>
      </w:pPr>
      <w:r w:rsidRPr="00D06C2D">
        <w:rPr>
          <w:rFonts w:ascii="Calibri" w:hAnsi="Calibri" w:cs="Calibri"/>
          <w:sz w:val="22"/>
          <w:szCs w:val="22"/>
          <w:lang w:val="sv-SE"/>
        </w:rPr>
        <w:t>SEPKO oljeavskiljare i roterad polyetenbehållare SNIGO  kan installeras när följande villkor är uppfyllda:</w:t>
      </w:r>
      <w:r w:rsidRPr="00D06C2D">
        <w:rPr>
          <w:rFonts w:ascii="Calibri" w:hAnsi="Calibri" w:cs="Calibri"/>
          <w:color w:val="FF0000"/>
          <w:sz w:val="22"/>
          <w:szCs w:val="22"/>
          <w:lang w:val="sv-SE"/>
        </w:rPr>
        <w:br/>
      </w:r>
      <w:r w:rsidRPr="00D06C2D">
        <w:rPr>
          <w:rFonts w:ascii="Calibri" w:hAnsi="Calibri" w:cs="Calibri"/>
          <w:sz w:val="22"/>
          <w:szCs w:val="22"/>
          <w:lang w:val="sv-SE"/>
        </w:rPr>
        <w:t>- Djupet i grunden i</w:t>
      </w:r>
      <w:r w:rsidRPr="00D06C2D">
        <w:rPr>
          <w:rStyle w:val="hps"/>
          <w:rFonts w:ascii="Calibri" w:hAnsi="Calibri" w:cs="Calibri"/>
          <w:sz w:val="22"/>
          <w:szCs w:val="22"/>
          <w:lang w:val="sv-SE"/>
        </w:rPr>
        <w:t>nte</w:t>
      </w:r>
      <w:r w:rsidRPr="00D06C2D">
        <w:rPr>
          <w:rStyle w:val="shorttext"/>
          <w:rFonts w:ascii="Calibri" w:hAnsi="Calibri" w:cs="Calibri"/>
          <w:sz w:val="22"/>
          <w:szCs w:val="22"/>
          <w:lang w:val="sv-SE"/>
        </w:rPr>
        <w:t xml:space="preserve"> </w:t>
      </w:r>
      <w:r w:rsidRPr="00D06C2D">
        <w:rPr>
          <w:rStyle w:val="hps"/>
          <w:rFonts w:ascii="Calibri" w:hAnsi="Calibri" w:cs="Calibri"/>
          <w:sz w:val="22"/>
          <w:szCs w:val="22"/>
          <w:lang w:val="sv-SE"/>
        </w:rPr>
        <w:t>större</w:t>
      </w:r>
      <w:r w:rsidRPr="00D06C2D">
        <w:rPr>
          <w:rStyle w:val="shorttext"/>
          <w:rFonts w:ascii="Calibri" w:hAnsi="Calibri" w:cs="Calibri"/>
          <w:sz w:val="22"/>
          <w:szCs w:val="22"/>
          <w:lang w:val="sv-SE"/>
        </w:rPr>
        <w:t xml:space="preserve"> </w:t>
      </w:r>
      <w:r w:rsidRPr="00D06C2D">
        <w:rPr>
          <w:rStyle w:val="hps"/>
          <w:rFonts w:ascii="Calibri" w:hAnsi="Calibri" w:cs="Calibri"/>
          <w:sz w:val="22"/>
          <w:szCs w:val="22"/>
          <w:lang w:val="sv-SE"/>
        </w:rPr>
        <w:t>än</w:t>
      </w:r>
      <w:r w:rsidRPr="00D06C2D">
        <w:rPr>
          <w:rStyle w:val="shorttext"/>
          <w:rFonts w:ascii="Calibri" w:hAnsi="Calibri" w:cs="Calibri"/>
          <w:sz w:val="22"/>
          <w:szCs w:val="22"/>
          <w:lang w:val="sv-SE"/>
        </w:rPr>
        <w:t xml:space="preserve"> </w:t>
      </w:r>
      <w:r w:rsidRPr="00D06C2D">
        <w:rPr>
          <w:rStyle w:val="hps"/>
          <w:rFonts w:ascii="Calibri" w:hAnsi="Calibri" w:cs="Calibri"/>
          <w:sz w:val="22"/>
          <w:szCs w:val="22"/>
          <w:lang w:val="sv-SE"/>
        </w:rPr>
        <w:t>2,5</w:t>
      </w:r>
      <w:r w:rsidRPr="00D06C2D">
        <w:rPr>
          <w:rStyle w:val="shorttext"/>
          <w:rFonts w:ascii="Calibri" w:hAnsi="Calibri" w:cs="Calibri"/>
          <w:sz w:val="22"/>
          <w:szCs w:val="22"/>
          <w:lang w:val="sv-SE"/>
        </w:rPr>
        <w:t xml:space="preserve"> </w:t>
      </w:r>
      <w:r w:rsidRPr="00D06C2D">
        <w:rPr>
          <w:rStyle w:val="hps"/>
          <w:rFonts w:ascii="Calibri" w:hAnsi="Calibri" w:cs="Calibri"/>
          <w:sz w:val="22"/>
          <w:szCs w:val="22"/>
          <w:lang w:val="sv-SE"/>
        </w:rPr>
        <w:t xml:space="preserve">m </w:t>
      </w:r>
      <w:r w:rsidRPr="00D06C2D">
        <w:rPr>
          <w:rFonts w:ascii="Calibri" w:hAnsi="Calibri" w:cs="Calibri"/>
          <w:sz w:val="22"/>
          <w:szCs w:val="22"/>
          <w:lang w:val="sv-SE"/>
        </w:rPr>
        <w:t>från markytan till botten av inloppsmunstycket;</w:t>
      </w:r>
      <w:r w:rsidRPr="00D06C2D">
        <w:rPr>
          <w:rFonts w:ascii="Calibri" w:hAnsi="Calibri" w:cs="Calibri"/>
          <w:sz w:val="22"/>
          <w:szCs w:val="22"/>
          <w:lang w:val="sv-SE"/>
        </w:rPr>
        <w:br/>
        <w:t>- Grundvattennivån inte är högre än 1 m under marken;</w:t>
      </w:r>
      <w:r w:rsidRPr="00C6460A">
        <w:rPr>
          <w:rFonts w:ascii="Calibri" w:hAnsi="Calibri" w:cs="Calibri"/>
          <w:color w:val="FF0000"/>
          <w:sz w:val="22"/>
          <w:szCs w:val="22"/>
          <w:lang w:val="sv-SE"/>
        </w:rPr>
        <w:br/>
      </w:r>
      <w:r w:rsidRPr="00D06C2D">
        <w:rPr>
          <w:rFonts w:ascii="Calibri" w:hAnsi="Calibri" w:cs="Calibri"/>
          <w:sz w:val="22"/>
          <w:szCs w:val="22"/>
          <w:lang w:val="sv-SE"/>
        </w:rPr>
        <w:t xml:space="preserve">- När behållaren grävs ner under motorvägsbeläggningen, gjuts över behållaren en armerad </w:t>
      </w:r>
    </w:p>
    <w:p w:rsidR="00854B55" w:rsidRDefault="00854B55" w:rsidP="00BF4D45">
      <w:pPr>
        <w:pStyle w:val="Ingetavstnd"/>
        <w:ind w:left="360"/>
        <w:rPr>
          <w:rFonts w:ascii="Calibri" w:hAnsi="Calibri" w:cs="Calibri"/>
          <w:color w:val="FF0000"/>
          <w:sz w:val="22"/>
          <w:szCs w:val="22"/>
          <w:lang w:val="sv-SE"/>
        </w:rPr>
      </w:pPr>
      <w:r w:rsidRPr="00D06C2D">
        <w:rPr>
          <w:rFonts w:ascii="Calibri" w:hAnsi="Calibri" w:cs="Calibri"/>
          <w:sz w:val="22"/>
          <w:szCs w:val="22"/>
          <w:lang w:val="sv-SE"/>
        </w:rPr>
        <w:t xml:space="preserve">  betongplatta som fördelar  belastning.</w:t>
      </w:r>
      <w:r w:rsidRPr="00D06C2D">
        <w:rPr>
          <w:rFonts w:ascii="Calibri" w:hAnsi="Calibri" w:cs="Calibri"/>
          <w:sz w:val="22"/>
          <w:szCs w:val="22"/>
          <w:lang w:val="sv-SE"/>
        </w:rPr>
        <w:br/>
      </w:r>
      <w:r w:rsidRPr="00D06C2D">
        <w:rPr>
          <w:rFonts w:ascii="Calibri" w:hAnsi="Calibri" w:cs="Calibri"/>
          <w:sz w:val="22"/>
          <w:szCs w:val="22"/>
          <w:lang w:val="sv-SE"/>
        </w:rPr>
        <w:br/>
      </w:r>
      <w:r w:rsidRPr="00D06C2D">
        <w:rPr>
          <w:rFonts w:ascii="Calibri" w:hAnsi="Calibri" w:cs="Calibri"/>
          <w:b/>
          <w:bCs/>
          <w:sz w:val="22"/>
          <w:szCs w:val="22"/>
          <w:lang w:val="sv-SE"/>
        </w:rPr>
        <w:t>Grunden</w:t>
      </w:r>
      <w:r w:rsidRPr="00C6460A">
        <w:rPr>
          <w:rFonts w:ascii="Calibri" w:hAnsi="Calibri" w:cs="Calibri"/>
          <w:color w:val="FF0000"/>
          <w:sz w:val="22"/>
          <w:szCs w:val="22"/>
          <w:lang w:val="sv-SE"/>
        </w:rPr>
        <w:br/>
      </w:r>
      <w:r w:rsidRPr="007E3811">
        <w:rPr>
          <w:rFonts w:ascii="Calibri" w:hAnsi="Calibri" w:cs="Calibri"/>
          <w:sz w:val="22"/>
          <w:szCs w:val="22"/>
          <w:lang w:val="sv-SE"/>
        </w:rPr>
        <w:t xml:space="preserve">Innan Du installerar en underjordisk behållare måste </w:t>
      </w:r>
      <w:r w:rsidRPr="007E3811">
        <w:rPr>
          <w:rStyle w:val="hps"/>
          <w:rFonts w:ascii="Calibri" w:hAnsi="Calibri" w:cs="Calibri"/>
          <w:sz w:val="22"/>
          <w:szCs w:val="22"/>
          <w:lang w:val="sv-SE"/>
        </w:rPr>
        <w:t>följande faktorer</w:t>
      </w:r>
      <w:r w:rsidRPr="007E3811">
        <w:rPr>
          <w:rFonts w:ascii="Calibri" w:hAnsi="Calibri" w:cs="Calibri"/>
          <w:sz w:val="22"/>
          <w:szCs w:val="22"/>
          <w:lang w:val="sv-SE"/>
        </w:rPr>
        <w:t xml:space="preserve"> undersökas:</w:t>
      </w:r>
      <w:r w:rsidRPr="007E3811">
        <w:rPr>
          <w:rFonts w:ascii="Calibri" w:hAnsi="Calibri" w:cs="Calibri"/>
          <w:color w:val="FF0000"/>
          <w:sz w:val="22"/>
          <w:szCs w:val="22"/>
          <w:lang w:val="sv-SE"/>
        </w:rPr>
        <w:br/>
      </w:r>
      <w:r>
        <w:rPr>
          <w:rFonts w:ascii="Calibri" w:hAnsi="Calibri" w:cs="Calibri"/>
          <w:color w:val="FF0000"/>
          <w:sz w:val="22"/>
          <w:szCs w:val="22"/>
          <w:lang w:val="sv-SE"/>
        </w:rPr>
        <w:tab/>
      </w:r>
    </w:p>
    <w:p w:rsidR="00854B55" w:rsidRDefault="00854B55" w:rsidP="007E3811">
      <w:pPr>
        <w:pStyle w:val="Ingetavstnd"/>
        <w:ind w:left="720"/>
        <w:rPr>
          <w:rFonts w:ascii="Calibri" w:hAnsi="Calibri" w:cs="Calibri"/>
          <w:color w:val="FF0000"/>
          <w:sz w:val="22"/>
          <w:szCs w:val="22"/>
          <w:lang w:val="sv-SE"/>
        </w:rPr>
      </w:pPr>
      <w:r w:rsidRPr="007E3811">
        <w:rPr>
          <w:rFonts w:ascii="Calibri" w:hAnsi="Calibri" w:cs="Calibri"/>
          <w:sz w:val="22"/>
          <w:szCs w:val="22"/>
          <w:lang w:val="sv-SE"/>
        </w:rPr>
        <w:t>- Markens geotekniska lämplighet enligt standarden LST EN 14688;</w:t>
      </w:r>
      <w:r w:rsidRPr="007E3811">
        <w:rPr>
          <w:rFonts w:ascii="Calibri" w:hAnsi="Calibri" w:cs="Calibri"/>
          <w:sz w:val="22"/>
          <w:szCs w:val="22"/>
          <w:lang w:val="sv-SE"/>
        </w:rPr>
        <w:br/>
        <w:t>- Grundvattnets högsta nivå och markens permeabilitet;</w:t>
      </w:r>
      <w:r w:rsidRPr="007E3811">
        <w:rPr>
          <w:rFonts w:ascii="Calibri" w:hAnsi="Calibri" w:cs="Calibri"/>
          <w:sz w:val="22"/>
          <w:szCs w:val="22"/>
          <w:lang w:val="sv-SE"/>
        </w:rPr>
        <w:br/>
        <w:t>- Markens belastning, till exempel fordonsbelalastning.</w:t>
      </w:r>
      <w:r w:rsidRPr="007E3811">
        <w:rPr>
          <w:rFonts w:ascii="Calibri" w:hAnsi="Calibri" w:cs="Calibri"/>
          <w:sz w:val="22"/>
          <w:szCs w:val="22"/>
          <w:lang w:val="sv-SE"/>
        </w:rPr>
        <w:br/>
        <w:t>För bedömningen av markens fysikaliska egenskaper  är det lämpligt att kontakta det lokala geologiska tjänsten</w:t>
      </w:r>
      <w:r w:rsidRPr="00C6460A">
        <w:rPr>
          <w:rFonts w:ascii="Calibri" w:hAnsi="Calibri" w:cs="Calibri"/>
          <w:color w:val="FF0000"/>
          <w:sz w:val="22"/>
          <w:szCs w:val="22"/>
          <w:lang w:val="sv-SE"/>
        </w:rPr>
        <w:t>.</w:t>
      </w:r>
    </w:p>
    <w:p w:rsidR="00854B55" w:rsidRDefault="00854B55" w:rsidP="00561D42">
      <w:pPr>
        <w:pStyle w:val="Ingetavstnd"/>
        <w:rPr>
          <w:rFonts w:ascii="Calibri" w:hAnsi="Calibri" w:cs="Calibri"/>
          <w:sz w:val="22"/>
          <w:szCs w:val="22"/>
          <w:lang w:val="sv-SE"/>
        </w:rPr>
      </w:pPr>
    </w:p>
    <w:p w:rsidR="00854B55" w:rsidRPr="00561D42" w:rsidRDefault="00854B55" w:rsidP="00561D42">
      <w:pPr>
        <w:pStyle w:val="Ingetavstnd"/>
        <w:rPr>
          <w:rFonts w:ascii="Calibri" w:hAnsi="Calibri" w:cs="Calibri"/>
          <w:b/>
          <w:bCs/>
          <w:sz w:val="22"/>
          <w:szCs w:val="22"/>
          <w:lang w:val="sv-SE"/>
        </w:rPr>
      </w:pPr>
      <w:r>
        <w:rPr>
          <w:rFonts w:ascii="Calibri" w:hAnsi="Calibri" w:cs="Calibri"/>
          <w:sz w:val="22"/>
          <w:szCs w:val="22"/>
          <w:lang w:val="sv-SE"/>
        </w:rPr>
        <w:t xml:space="preserve">        </w:t>
      </w:r>
      <w:r w:rsidRPr="00561D42">
        <w:rPr>
          <w:rFonts w:ascii="Calibri" w:hAnsi="Calibri" w:cs="Calibri"/>
          <w:b/>
          <w:bCs/>
          <w:sz w:val="22"/>
          <w:szCs w:val="22"/>
          <w:lang w:val="sv-SE"/>
        </w:rPr>
        <w:t>Dike</w:t>
      </w:r>
    </w:p>
    <w:p w:rsidR="00854B55" w:rsidRDefault="00854B55" w:rsidP="007E3811">
      <w:pPr>
        <w:pStyle w:val="Ingetavstnd"/>
        <w:ind w:left="720"/>
        <w:rPr>
          <w:rFonts w:ascii="Calibri" w:hAnsi="Calibri" w:cs="Calibri"/>
          <w:sz w:val="22"/>
          <w:szCs w:val="22"/>
          <w:lang w:val="sv-SE"/>
        </w:rPr>
      </w:pPr>
      <w:r w:rsidRPr="00561D42">
        <w:rPr>
          <w:rFonts w:ascii="Calibri" w:hAnsi="Calibri" w:cs="Calibri"/>
          <w:sz w:val="22"/>
          <w:szCs w:val="22"/>
          <w:lang w:val="sv-SE"/>
        </w:rPr>
        <w:t>För att korrekt installera en underjordisk behållare måste dikets mått vara minst 0,5 m större än den underjordiska behållarens mått i alla riktningar. Avståndet från dikes kant till närmaste byggnaden får inte vara mindre än 1 m.</w:t>
      </w:r>
      <w:r w:rsidRPr="00561D42">
        <w:rPr>
          <w:rFonts w:ascii="Calibri" w:hAnsi="Calibri" w:cs="Calibri"/>
          <w:sz w:val="22"/>
          <w:szCs w:val="22"/>
          <w:lang w:val="sv-SE"/>
        </w:rPr>
        <w:br/>
        <w:t>Dikes sluttningar ska bildas i enlighet med kraven i standarden LST  EN1610</w:t>
      </w:r>
      <w:r>
        <w:rPr>
          <w:rFonts w:ascii="Calibri" w:hAnsi="Calibri" w:cs="Calibri"/>
          <w:color w:val="FF0000"/>
          <w:sz w:val="22"/>
          <w:szCs w:val="22"/>
          <w:lang w:val="sv-SE"/>
        </w:rPr>
        <w:t>.</w:t>
      </w:r>
      <w:r>
        <w:rPr>
          <w:rFonts w:ascii="Calibri" w:hAnsi="Calibri" w:cs="Calibri"/>
          <w:color w:val="FF0000"/>
          <w:sz w:val="22"/>
          <w:szCs w:val="22"/>
          <w:lang w:val="sv-SE"/>
        </w:rPr>
        <w:br/>
      </w:r>
      <w:r w:rsidRPr="00561D42">
        <w:rPr>
          <w:rFonts w:ascii="Calibri" w:hAnsi="Calibri" w:cs="Calibri"/>
          <w:sz w:val="22"/>
          <w:szCs w:val="22"/>
          <w:lang w:val="sv-SE"/>
        </w:rPr>
        <w:t>Dikes botten bör vara plan och jämn.</w:t>
      </w:r>
      <w:r w:rsidRPr="00561D42">
        <w:rPr>
          <w:rFonts w:ascii="Calibri" w:hAnsi="Calibri" w:cs="Calibri"/>
          <w:sz w:val="22"/>
          <w:szCs w:val="22"/>
          <w:lang w:val="sv-SE"/>
        </w:rPr>
        <w:br/>
        <w:t>Djupet på</w:t>
      </w:r>
      <w:r>
        <w:rPr>
          <w:rFonts w:ascii="Calibri" w:hAnsi="Calibri" w:cs="Calibri"/>
          <w:sz w:val="22"/>
          <w:szCs w:val="22"/>
          <w:lang w:val="sv-SE"/>
        </w:rPr>
        <w:t xml:space="preserve"> diket skall vara sådan att </w:t>
      </w:r>
      <w:r w:rsidRPr="00561D42">
        <w:rPr>
          <w:rFonts w:ascii="Calibri" w:hAnsi="Calibri" w:cs="Calibri"/>
          <w:sz w:val="22"/>
          <w:szCs w:val="22"/>
          <w:lang w:val="sv-SE"/>
        </w:rPr>
        <w:t>det högsta tillåtna tjockleken på jordlagret (2,5 m från markytan till botten av inloppsmunstycket inte överskrids, se punkt "Inbyggnadsdjup”).</w:t>
      </w:r>
    </w:p>
    <w:p w:rsidR="00854B55" w:rsidRPr="00C6460A" w:rsidRDefault="00854B55" w:rsidP="004829D8">
      <w:pPr>
        <w:pStyle w:val="Ingetavstnd"/>
        <w:ind w:left="720"/>
        <w:rPr>
          <w:rFonts w:ascii="Calibri" w:hAnsi="Calibri" w:cs="Calibri"/>
          <w:color w:val="FF0000"/>
          <w:sz w:val="22"/>
          <w:szCs w:val="22"/>
          <w:lang w:val="sv-SE"/>
        </w:rPr>
      </w:pPr>
      <w:r w:rsidRPr="00AA01B5">
        <w:rPr>
          <w:rFonts w:ascii="Calibri" w:hAnsi="Calibri" w:cs="Calibri"/>
          <w:sz w:val="22"/>
          <w:szCs w:val="22"/>
          <w:lang w:val="sv-SE"/>
        </w:rPr>
        <w:t>Avloppsvattens inlopps- och utloppsrören måste installeras på ett djup som garanterar skydd mot frysning.</w:t>
      </w:r>
      <w:r>
        <w:rPr>
          <w:rFonts w:ascii="Calibri" w:hAnsi="Calibri" w:cs="Calibri"/>
          <w:sz w:val="22"/>
          <w:szCs w:val="22"/>
          <w:lang w:val="sv-SE"/>
        </w:rPr>
        <w:t xml:space="preserve">                                                                                                                                                 </w:t>
      </w:r>
    </w:p>
    <w:p w:rsidR="00854B55" w:rsidRDefault="00854B55" w:rsidP="00C6460A">
      <w:pPr>
        <w:pStyle w:val="Ingetavstnd"/>
        <w:jc w:val="right"/>
        <w:rPr>
          <w:rFonts w:ascii="Calibri" w:hAnsi="Calibri" w:cs="Calibri"/>
          <w:sz w:val="20"/>
          <w:szCs w:val="20"/>
          <w:lang w:val="sv-SE"/>
        </w:rPr>
      </w:pPr>
    </w:p>
    <w:p w:rsidR="00854B55" w:rsidRPr="0069535C" w:rsidRDefault="00854B55" w:rsidP="00CD7E1C">
      <w:pPr>
        <w:pStyle w:val="Ingetavstnd"/>
        <w:rPr>
          <w:rFonts w:ascii="Calibri" w:hAnsi="Calibri" w:cs="Calibri"/>
          <w:sz w:val="22"/>
          <w:szCs w:val="22"/>
          <w:lang w:val="sv-SE"/>
        </w:rPr>
      </w:pPr>
      <w:r w:rsidRPr="009D37E5">
        <w:rPr>
          <w:rFonts w:ascii="Calibri" w:hAnsi="Calibri" w:cs="Calibri"/>
          <w:sz w:val="22"/>
          <w:szCs w:val="22"/>
          <w:lang w:val="sv-SE"/>
        </w:rPr>
        <w:t>Packa  20-30 cm horisontell lager av sand eller grus i dikets botten.  Använd grusfraktion 8/16. Observera att gruset inte innehåller stora stenar. Om detta skikt används som underlag, måste det vara jämnt.</w:t>
      </w:r>
      <w:r w:rsidRPr="00CD7E1C">
        <w:rPr>
          <w:rFonts w:ascii="Calibri" w:hAnsi="Calibri" w:cs="Calibri"/>
          <w:color w:val="FF0000"/>
          <w:sz w:val="22"/>
          <w:szCs w:val="22"/>
          <w:lang w:val="sv-SE"/>
        </w:rPr>
        <w:br/>
      </w:r>
      <w:r w:rsidRPr="00CD7E1C">
        <w:rPr>
          <w:rFonts w:ascii="Calibri" w:hAnsi="Calibri" w:cs="Calibri"/>
          <w:color w:val="FF0000"/>
          <w:sz w:val="22"/>
          <w:szCs w:val="22"/>
          <w:lang w:val="sv-SE"/>
        </w:rPr>
        <w:br/>
      </w:r>
      <w:r w:rsidRPr="00303F87">
        <w:rPr>
          <w:rStyle w:val="hps"/>
          <w:rFonts w:ascii="Calibri" w:hAnsi="Calibri" w:cs="Calibri"/>
          <w:b/>
          <w:bCs/>
          <w:sz w:val="22"/>
          <w:szCs w:val="22"/>
          <w:lang w:val="sv-SE"/>
        </w:rPr>
        <w:t>Sluttning</w:t>
      </w:r>
      <w:r w:rsidRPr="00303F87">
        <w:rPr>
          <w:rStyle w:val="shorttext"/>
          <w:rFonts w:ascii="Calibri" w:hAnsi="Calibri" w:cs="Calibri"/>
          <w:b/>
          <w:bCs/>
          <w:sz w:val="22"/>
          <w:szCs w:val="22"/>
          <w:lang w:val="sv-SE"/>
        </w:rPr>
        <w:t xml:space="preserve">, </w:t>
      </w:r>
      <w:r w:rsidRPr="00303F87">
        <w:rPr>
          <w:rStyle w:val="hps"/>
          <w:rFonts w:ascii="Calibri" w:hAnsi="Calibri" w:cs="Calibri"/>
          <w:b/>
          <w:bCs/>
          <w:sz w:val="22"/>
          <w:szCs w:val="22"/>
          <w:lang w:val="sv-SE"/>
        </w:rPr>
        <w:t>lutning</w:t>
      </w:r>
      <w:r w:rsidRPr="00303F87">
        <w:rPr>
          <w:rFonts w:ascii="Calibri" w:hAnsi="Calibri" w:cs="Calibri"/>
          <w:b/>
          <w:bCs/>
          <w:sz w:val="22"/>
          <w:szCs w:val="22"/>
          <w:lang w:val="sv-SE"/>
        </w:rPr>
        <w:t xml:space="preserve"> och dyl.</w:t>
      </w:r>
      <w:r w:rsidRPr="00303F87">
        <w:rPr>
          <w:rFonts w:ascii="Calibri" w:hAnsi="Calibri" w:cs="Calibri"/>
          <w:b/>
          <w:bCs/>
          <w:sz w:val="22"/>
          <w:szCs w:val="22"/>
          <w:lang w:val="sv-SE"/>
        </w:rPr>
        <w:br/>
      </w:r>
      <w:r w:rsidRPr="00303F87">
        <w:rPr>
          <w:rFonts w:ascii="Calibri" w:hAnsi="Calibri" w:cs="Calibri"/>
          <w:sz w:val="22"/>
          <w:szCs w:val="22"/>
          <w:lang w:val="sv-SE"/>
        </w:rPr>
        <w:t>När du installerar en behållare nära (&lt;5 m) slutningen eller backen måste byggas en vägg som konstrueras med grund på statiska beräkningar och kan tåla marktryck. Väggens storlek bör vara minst 0,5 meter större än behållarens dimensioner i alla riktningar. Väggen byggs minst 1,0 m från behållaren.</w:t>
      </w:r>
      <w:r w:rsidRPr="00CD7E1C">
        <w:rPr>
          <w:rFonts w:ascii="Calibri" w:hAnsi="Calibri" w:cs="Calibri"/>
          <w:color w:val="FF0000"/>
          <w:sz w:val="22"/>
          <w:szCs w:val="22"/>
          <w:lang w:val="sv-SE"/>
        </w:rPr>
        <w:br/>
      </w:r>
      <w:r w:rsidRPr="00CD7E1C">
        <w:rPr>
          <w:rFonts w:ascii="Calibri" w:hAnsi="Calibri" w:cs="Calibri"/>
          <w:color w:val="FF0000"/>
          <w:sz w:val="22"/>
          <w:szCs w:val="22"/>
          <w:lang w:val="sv-SE"/>
        </w:rPr>
        <w:br/>
      </w:r>
      <w:r w:rsidRPr="00303F87">
        <w:rPr>
          <w:rFonts w:ascii="Calibri" w:hAnsi="Calibri" w:cs="Calibri"/>
          <w:b/>
          <w:bCs/>
          <w:sz w:val="22"/>
          <w:szCs w:val="22"/>
          <w:lang w:val="sv-SE"/>
        </w:rPr>
        <w:t>Installation nära körbanan</w:t>
      </w:r>
      <w:r w:rsidRPr="00CD7E1C">
        <w:rPr>
          <w:rFonts w:ascii="Calibri" w:hAnsi="Calibri" w:cs="Calibri"/>
          <w:color w:val="FF0000"/>
          <w:sz w:val="22"/>
          <w:szCs w:val="22"/>
          <w:lang w:val="sv-SE"/>
        </w:rPr>
        <w:br/>
      </w:r>
      <w:r w:rsidRPr="004A753A">
        <w:rPr>
          <w:rFonts w:ascii="Calibri" w:hAnsi="Calibri" w:cs="Calibri"/>
          <w:sz w:val="22"/>
          <w:szCs w:val="22"/>
          <w:lang w:val="sv-SE"/>
        </w:rPr>
        <w:t>Om underjordiska behållare installeras nära körbana med tunga lastbilar (&gt; 12 ton), skall det minsta avståndet från körbanan  till behållaren inte vara mindre än djupet av diket.</w:t>
      </w:r>
      <w:r w:rsidRPr="004A753A">
        <w:rPr>
          <w:rFonts w:ascii="Calibri" w:hAnsi="Calibri" w:cs="Calibri"/>
          <w:sz w:val="22"/>
          <w:szCs w:val="22"/>
          <w:lang w:val="sv-SE"/>
        </w:rPr>
        <w:br/>
      </w:r>
      <w:r w:rsidRPr="004A753A">
        <w:rPr>
          <w:rFonts w:ascii="Calibri" w:hAnsi="Calibri" w:cs="Calibri"/>
          <w:color w:val="FF0000"/>
          <w:sz w:val="22"/>
          <w:szCs w:val="22"/>
          <w:lang w:val="sv-SE"/>
        </w:rPr>
        <w:br/>
      </w:r>
      <w:r w:rsidRPr="00CD7E1C">
        <w:rPr>
          <w:rFonts w:ascii="Calibri" w:hAnsi="Calibri" w:cs="Calibri"/>
          <w:color w:val="FF0000"/>
          <w:sz w:val="22"/>
          <w:szCs w:val="22"/>
          <w:lang w:val="sv-SE"/>
        </w:rPr>
        <w:br/>
      </w:r>
      <w:r w:rsidRPr="004A753A">
        <w:rPr>
          <w:rFonts w:ascii="Calibri" w:hAnsi="Calibri" w:cs="Calibri"/>
          <w:b/>
          <w:bCs/>
          <w:lang w:val="sv-SE"/>
        </w:rPr>
        <w:t>3.3. Installationsförfarandet</w:t>
      </w:r>
      <w:r w:rsidRPr="004A753A">
        <w:rPr>
          <w:rFonts w:ascii="Calibri" w:hAnsi="Calibri" w:cs="Calibri"/>
          <w:b/>
          <w:bCs/>
          <w:sz w:val="22"/>
          <w:szCs w:val="22"/>
          <w:lang w:val="sv-SE"/>
        </w:rPr>
        <w:br/>
        <w:t>Installation och återfyllning</w:t>
      </w:r>
      <w:r w:rsidRPr="00CD7E1C">
        <w:rPr>
          <w:rFonts w:ascii="Calibri" w:hAnsi="Calibri" w:cs="Calibri"/>
          <w:color w:val="FF0000"/>
          <w:sz w:val="22"/>
          <w:szCs w:val="22"/>
          <w:lang w:val="sv-SE"/>
        </w:rPr>
        <w:br/>
      </w:r>
      <w:r w:rsidRPr="00912507">
        <w:rPr>
          <w:rFonts w:ascii="Calibri" w:hAnsi="Calibri" w:cs="Calibri"/>
          <w:sz w:val="22"/>
          <w:szCs w:val="22"/>
          <w:lang w:val="sv-SE"/>
        </w:rPr>
        <w:t>1. Gräv upp ett motsvarande djupt dike  för installation av behållare på utvald plats. Dikets yttre dimensioner måste vara minst 0,5 meter större än behållarens i alla riktningar, slutningar förstärkta enligt kraven i LST EN1610.</w:t>
      </w:r>
      <w:r w:rsidRPr="00912507">
        <w:rPr>
          <w:rFonts w:ascii="Calibri" w:hAnsi="Calibri" w:cs="Calibri"/>
          <w:sz w:val="22"/>
          <w:szCs w:val="22"/>
          <w:lang w:val="sv-SE"/>
        </w:rPr>
        <w:br/>
      </w:r>
      <w:r w:rsidRPr="00CD7E1C">
        <w:rPr>
          <w:rFonts w:ascii="Calibri" w:hAnsi="Calibri" w:cs="Calibri"/>
          <w:color w:val="FF0000"/>
          <w:sz w:val="22"/>
          <w:szCs w:val="22"/>
          <w:lang w:val="sv-SE"/>
        </w:rPr>
        <w:br/>
      </w:r>
      <w:r w:rsidRPr="0069535C">
        <w:rPr>
          <w:rFonts w:ascii="Calibri" w:hAnsi="Calibri" w:cs="Calibri"/>
          <w:sz w:val="22"/>
          <w:szCs w:val="22"/>
          <w:lang w:val="sv-SE"/>
        </w:rPr>
        <w:t>2. Packa 20-30 cm horisontell lager av sand eller grus i dikets botten. Använd grus fraktion 8/16. Observera att gruset innehåller inga stora stenar.</w:t>
      </w:r>
      <w:r w:rsidRPr="00CD7E1C">
        <w:rPr>
          <w:rFonts w:ascii="Calibri" w:hAnsi="Calibri" w:cs="Calibri"/>
          <w:color w:val="FF0000"/>
          <w:sz w:val="22"/>
          <w:szCs w:val="22"/>
          <w:lang w:val="sv-SE"/>
        </w:rPr>
        <w:br/>
      </w:r>
      <w:r w:rsidRPr="00CD7E1C">
        <w:rPr>
          <w:rFonts w:ascii="Calibri" w:hAnsi="Calibri" w:cs="Calibri"/>
          <w:color w:val="FF0000"/>
          <w:sz w:val="22"/>
          <w:szCs w:val="22"/>
          <w:lang w:val="sv-SE"/>
        </w:rPr>
        <w:br/>
      </w:r>
      <w:r w:rsidRPr="0069535C">
        <w:rPr>
          <w:rFonts w:ascii="Calibri" w:hAnsi="Calibri" w:cs="Calibri"/>
          <w:sz w:val="22"/>
          <w:szCs w:val="22"/>
          <w:lang w:val="sv-SE"/>
        </w:rPr>
        <w:t xml:space="preserve">3. Om det finns ett behov skall behållare förankras. I detta fall används bottenplatta i armerad betong </w:t>
      </w:r>
    </w:p>
    <w:p w:rsidR="00854B55" w:rsidRPr="0069535C" w:rsidRDefault="00854B55" w:rsidP="00CD7E1C">
      <w:pPr>
        <w:pStyle w:val="Ingetavstnd"/>
        <w:rPr>
          <w:rFonts w:ascii="Calibri" w:hAnsi="Calibri" w:cs="Calibri"/>
          <w:sz w:val="22"/>
          <w:szCs w:val="22"/>
          <w:lang w:val="sv-SE"/>
        </w:rPr>
      </w:pPr>
      <w:r w:rsidRPr="0069535C">
        <w:rPr>
          <w:rFonts w:ascii="Calibri" w:hAnsi="Calibri" w:cs="Calibri"/>
          <w:sz w:val="22"/>
          <w:szCs w:val="22"/>
          <w:lang w:val="sv-SE"/>
        </w:rPr>
        <w:t xml:space="preserve">    (se Fig. 12, 13).</w:t>
      </w:r>
      <w:r w:rsidRPr="0069535C">
        <w:rPr>
          <w:rFonts w:ascii="Calibri" w:hAnsi="Calibri" w:cs="Calibri"/>
          <w:sz w:val="22"/>
          <w:szCs w:val="22"/>
          <w:lang w:val="sv-SE"/>
        </w:rPr>
        <w:br/>
        <w:t xml:space="preserve">   Förankring krävs om:</w:t>
      </w:r>
      <w:r w:rsidRPr="0069535C">
        <w:rPr>
          <w:rFonts w:ascii="Calibri" w:hAnsi="Calibri" w:cs="Calibri"/>
          <w:sz w:val="22"/>
          <w:szCs w:val="22"/>
          <w:lang w:val="sv-SE"/>
        </w:rPr>
        <w:br/>
        <w:t>- Grundvattennivån är högre än botten av behållaren;</w:t>
      </w:r>
      <w:r w:rsidRPr="0069535C">
        <w:rPr>
          <w:rFonts w:ascii="Calibri" w:hAnsi="Calibri" w:cs="Calibri"/>
          <w:sz w:val="22"/>
          <w:szCs w:val="22"/>
          <w:lang w:val="sv-SE"/>
        </w:rPr>
        <w:br/>
        <w:t xml:space="preserve">- Vattenabsorption i marken är svag, så att regnvatten kan komma in i behållarens </w:t>
      </w:r>
    </w:p>
    <w:p w:rsidR="00854B55" w:rsidRPr="004031E6" w:rsidRDefault="00854B55" w:rsidP="00CD7E1C">
      <w:pPr>
        <w:pStyle w:val="Ingetavstnd"/>
        <w:rPr>
          <w:rFonts w:ascii="Calibri" w:hAnsi="Calibri" w:cs="Calibri"/>
          <w:sz w:val="22"/>
          <w:szCs w:val="22"/>
          <w:lang w:val="sv-SE"/>
        </w:rPr>
      </w:pPr>
      <w:r w:rsidRPr="0069535C">
        <w:rPr>
          <w:rFonts w:ascii="Calibri" w:hAnsi="Calibri" w:cs="Calibri"/>
          <w:sz w:val="22"/>
          <w:szCs w:val="22"/>
          <w:lang w:val="sv-SE"/>
        </w:rPr>
        <w:t xml:space="preserve">   monteringsdike; eller</w:t>
      </w:r>
      <w:r w:rsidRPr="0069535C">
        <w:rPr>
          <w:rFonts w:ascii="Calibri" w:hAnsi="Calibri" w:cs="Calibri"/>
          <w:sz w:val="22"/>
          <w:szCs w:val="22"/>
          <w:lang w:val="sv-SE"/>
        </w:rPr>
        <w:br/>
        <w:t>- Markens bärförmåga är låg.</w:t>
      </w:r>
      <w:r w:rsidRPr="0069535C">
        <w:rPr>
          <w:rFonts w:ascii="Calibri" w:hAnsi="Calibri" w:cs="Calibri"/>
          <w:sz w:val="22"/>
          <w:szCs w:val="22"/>
          <w:lang w:val="sv-SE"/>
        </w:rPr>
        <w:br/>
      </w:r>
      <w:r w:rsidRPr="001C704F">
        <w:rPr>
          <w:rFonts w:ascii="Calibri" w:hAnsi="Calibri" w:cs="Calibri"/>
          <w:color w:val="FF0000"/>
          <w:sz w:val="22"/>
          <w:szCs w:val="22"/>
          <w:lang w:val="sv-SE"/>
        </w:rPr>
        <w:br/>
      </w:r>
      <w:r w:rsidRPr="001B2607">
        <w:rPr>
          <w:rFonts w:ascii="Calibri" w:hAnsi="Calibri" w:cs="Calibri"/>
          <w:sz w:val="22"/>
          <w:szCs w:val="22"/>
          <w:lang w:val="sv-SE"/>
        </w:rPr>
        <w:t xml:space="preserve">Förbered bottenplatta i armerad betong på den packade gruslagern vars yttermått måste vara minst 40 cm större än behållarens dimensioner.  Som bottenplattan  kan användas en standard betongplatta. Bered erforderlig mängd av förankringsöglor i stål med en diameter minst 10 mm. Förankringsöglor måste vara minst fyra enheter. Innan du gjuter bottenplatta beräkna mängden av förankringsöglor och deras placering  </w:t>
      </w:r>
      <w:r w:rsidRPr="001B2607">
        <w:rPr>
          <w:rStyle w:val="hps"/>
          <w:rFonts w:ascii="Calibri" w:hAnsi="Calibri" w:cs="Calibri"/>
          <w:sz w:val="22"/>
          <w:szCs w:val="22"/>
          <w:lang w:val="sv-SE"/>
        </w:rPr>
        <w:t xml:space="preserve">i enlighet </w:t>
      </w:r>
      <w:r w:rsidRPr="001B2607">
        <w:rPr>
          <w:rFonts w:ascii="Calibri" w:hAnsi="Calibri" w:cs="Calibri"/>
          <w:sz w:val="22"/>
          <w:szCs w:val="22"/>
          <w:lang w:val="sv-SE"/>
        </w:rPr>
        <w:t xml:space="preserve">behållarens längd. Observera! Tillverkaren fastställer inte mängd av förankringsöglor och </w:t>
      </w:r>
      <w:r w:rsidRPr="001B2607">
        <w:rPr>
          <w:rStyle w:val="hps"/>
          <w:rFonts w:ascii="Calibri" w:hAnsi="Calibri" w:cs="Calibri"/>
          <w:sz w:val="22"/>
          <w:szCs w:val="22"/>
          <w:lang w:val="sv-SE"/>
        </w:rPr>
        <w:t>förankrings</w:t>
      </w:r>
      <w:r w:rsidRPr="001B2607">
        <w:rPr>
          <w:rFonts w:ascii="Calibri" w:hAnsi="Calibri" w:cs="Calibri"/>
          <w:sz w:val="22"/>
          <w:szCs w:val="22"/>
          <w:lang w:val="sv-SE"/>
        </w:rPr>
        <w:t xml:space="preserve">bälten. </w:t>
      </w:r>
      <w:r w:rsidRPr="001B2607">
        <w:rPr>
          <w:rStyle w:val="hps"/>
          <w:rFonts w:ascii="Calibri" w:hAnsi="Calibri" w:cs="Calibri"/>
          <w:sz w:val="22"/>
          <w:szCs w:val="22"/>
          <w:lang w:val="sv-SE"/>
        </w:rPr>
        <w:t>Förankringsbälten</w:t>
      </w:r>
      <w:r w:rsidRPr="001B2607">
        <w:rPr>
          <w:rFonts w:ascii="Calibri" w:hAnsi="Calibri" w:cs="Calibri"/>
          <w:sz w:val="22"/>
          <w:szCs w:val="22"/>
          <w:lang w:val="sv-SE"/>
        </w:rPr>
        <w:t xml:space="preserve"> placeras med cirka 0,8 till 1 m mellanrum och  de omsluter behållaren (se Fig. 12, 13).</w:t>
      </w:r>
      <w:r w:rsidRPr="001C704F">
        <w:rPr>
          <w:rFonts w:ascii="Calibri" w:hAnsi="Calibri" w:cs="Calibri"/>
          <w:color w:val="FF0000"/>
          <w:sz w:val="22"/>
          <w:szCs w:val="22"/>
          <w:lang w:val="sv-SE"/>
        </w:rPr>
        <w:br/>
      </w:r>
      <w:r w:rsidRPr="001C704F">
        <w:rPr>
          <w:rFonts w:ascii="Calibri" w:hAnsi="Calibri" w:cs="Calibri"/>
          <w:color w:val="FF0000"/>
          <w:sz w:val="22"/>
          <w:szCs w:val="22"/>
          <w:lang w:val="sv-SE"/>
        </w:rPr>
        <w:br/>
      </w:r>
      <w:r w:rsidRPr="004031E6">
        <w:rPr>
          <w:rFonts w:ascii="Calibri" w:hAnsi="Calibri" w:cs="Calibri"/>
          <w:sz w:val="22"/>
          <w:szCs w:val="22"/>
          <w:lang w:val="sv-SE"/>
        </w:rPr>
        <w:t>4. Täck betongplattan med med 20 cm tjockt skikt av sand eller grus (utan stora stenar).</w:t>
      </w:r>
      <w:r w:rsidRPr="004031E6">
        <w:rPr>
          <w:rFonts w:ascii="Calibri" w:hAnsi="Calibri" w:cs="Calibri"/>
          <w:sz w:val="22"/>
          <w:szCs w:val="22"/>
          <w:lang w:val="sv-SE"/>
        </w:rPr>
        <w:br/>
      </w:r>
      <w:r w:rsidRPr="001C704F">
        <w:rPr>
          <w:rFonts w:ascii="Calibri" w:hAnsi="Calibri" w:cs="Calibri"/>
          <w:color w:val="FF0000"/>
          <w:sz w:val="22"/>
          <w:szCs w:val="22"/>
          <w:lang w:val="sv-SE"/>
        </w:rPr>
        <w:br/>
      </w:r>
      <w:r w:rsidRPr="004031E6">
        <w:rPr>
          <w:rFonts w:ascii="Calibri" w:hAnsi="Calibri" w:cs="Calibri"/>
          <w:sz w:val="22"/>
          <w:szCs w:val="22"/>
          <w:lang w:val="sv-SE"/>
        </w:rPr>
        <w:t>5. Sänk behållaren i ett förberett dike</w:t>
      </w:r>
      <w:r w:rsidRPr="004031E6">
        <w:rPr>
          <w:rStyle w:val="hps"/>
          <w:rFonts w:ascii="Calibri" w:hAnsi="Calibri" w:cs="Calibri"/>
          <w:sz w:val="22"/>
          <w:szCs w:val="22"/>
          <w:lang w:val="sv-SE"/>
        </w:rPr>
        <w:t xml:space="preserve"> smidigt</w:t>
      </w:r>
      <w:r w:rsidRPr="004031E6">
        <w:rPr>
          <w:rStyle w:val="shorttext"/>
          <w:rFonts w:ascii="Calibri" w:hAnsi="Calibri" w:cs="Calibri"/>
          <w:sz w:val="22"/>
          <w:szCs w:val="22"/>
          <w:lang w:val="sv-SE"/>
        </w:rPr>
        <w:t xml:space="preserve">, </w:t>
      </w:r>
      <w:r w:rsidRPr="004031E6">
        <w:rPr>
          <w:rStyle w:val="hps"/>
          <w:rFonts w:ascii="Calibri" w:hAnsi="Calibri" w:cs="Calibri"/>
          <w:sz w:val="22"/>
          <w:szCs w:val="22"/>
          <w:lang w:val="sv-SE"/>
        </w:rPr>
        <w:t>utan</w:t>
      </w:r>
      <w:r w:rsidRPr="004031E6">
        <w:rPr>
          <w:rStyle w:val="shorttext"/>
          <w:rFonts w:ascii="Calibri" w:hAnsi="Calibri" w:cs="Calibri"/>
          <w:sz w:val="22"/>
          <w:szCs w:val="22"/>
          <w:lang w:val="sv-SE"/>
        </w:rPr>
        <w:t xml:space="preserve"> </w:t>
      </w:r>
      <w:r w:rsidRPr="004031E6">
        <w:rPr>
          <w:rStyle w:val="hps"/>
          <w:rFonts w:ascii="Calibri" w:hAnsi="Calibri" w:cs="Calibri"/>
          <w:sz w:val="22"/>
          <w:szCs w:val="22"/>
          <w:lang w:val="sv-SE"/>
        </w:rPr>
        <w:t>stötar</w:t>
      </w:r>
      <w:r w:rsidRPr="004031E6">
        <w:rPr>
          <w:rFonts w:ascii="Calibri" w:hAnsi="Calibri" w:cs="Calibri"/>
          <w:sz w:val="22"/>
          <w:szCs w:val="22"/>
          <w:lang w:val="sv-SE"/>
        </w:rPr>
        <w:t xml:space="preserve"> och med rätt teknik</w:t>
      </w:r>
      <w:r>
        <w:rPr>
          <w:rFonts w:ascii="Calibri" w:hAnsi="Calibri" w:cs="Calibri"/>
          <w:sz w:val="22"/>
          <w:szCs w:val="22"/>
          <w:lang w:val="sv-SE"/>
        </w:rPr>
        <w:t xml:space="preserve">. För att undvika deformation </w:t>
      </w:r>
      <w:r w:rsidRPr="004031E6">
        <w:rPr>
          <w:rFonts w:ascii="Calibri" w:hAnsi="Calibri" w:cs="Calibri"/>
          <w:sz w:val="22"/>
          <w:szCs w:val="22"/>
          <w:lang w:val="sv-SE"/>
        </w:rPr>
        <w:t>fyll först behållaren med 30-40 cm tjockt lager av rent vatten.</w:t>
      </w:r>
    </w:p>
    <w:p w:rsidR="00854B55" w:rsidRPr="001C704F" w:rsidRDefault="00854B55" w:rsidP="00CD7E1C">
      <w:pPr>
        <w:pStyle w:val="Ingetavstnd"/>
        <w:rPr>
          <w:rFonts w:ascii="Calibri" w:hAnsi="Calibri" w:cs="Calibri"/>
          <w:color w:val="FF0000"/>
          <w:sz w:val="22"/>
          <w:szCs w:val="22"/>
          <w:lang w:val="sv-SE"/>
        </w:rPr>
      </w:pPr>
    </w:p>
    <w:p w:rsidR="00854B55" w:rsidRPr="001C704F" w:rsidRDefault="00854B55" w:rsidP="00CD7E1C">
      <w:pPr>
        <w:pStyle w:val="Ingetavstnd"/>
        <w:rPr>
          <w:rFonts w:ascii="Calibri" w:hAnsi="Calibri" w:cs="Calibri"/>
          <w:color w:val="FF0000"/>
          <w:sz w:val="22"/>
          <w:szCs w:val="22"/>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Pr="00FE6570" w:rsidRDefault="00854B55" w:rsidP="00857DFB">
      <w:pPr>
        <w:rPr>
          <w:rFonts w:ascii="Calibri" w:hAnsi="Calibri" w:cs="Calibri"/>
          <w:sz w:val="22"/>
          <w:szCs w:val="22"/>
          <w:lang w:val="sv-SE"/>
        </w:rPr>
      </w:pPr>
      <w:r w:rsidRPr="00E9429D">
        <w:rPr>
          <w:rFonts w:ascii="Calibri" w:hAnsi="Calibri" w:cs="Calibri"/>
          <w:sz w:val="22"/>
          <w:szCs w:val="22"/>
          <w:lang w:val="sv-SE"/>
        </w:rPr>
        <w:t>6. Placera behållaren på den förberedda betongplattan (om den behövs) och fäst den med elastiska förankringsbälten vid förankringsöglor.</w:t>
      </w:r>
      <w:r w:rsidRPr="001C704F">
        <w:rPr>
          <w:rFonts w:ascii="Calibri" w:hAnsi="Calibri" w:cs="Calibri"/>
          <w:color w:val="FF0000"/>
          <w:sz w:val="22"/>
          <w:szCs w:val="22"/>
          <w:lang w:val="sv-SE"/>
        </w:rPr>
        <w:t xml:space="preserve"> </w:t>
      </w:r>
      <w:r w:rsidRPr="00857DFB">
        <w:rPr>
          <w:rFonts w:ascii="Calibri" w:hAnsi="Calibri" w:cs="Calibri"/>
          <w:sz w:val="22"/>
          <w:szCs w:val="22"/>
          <w:lang w:val="sv-SE"/>
        </w:rPr>
        <w:t xml:space="preserve">För vertikala behållare krävs 2 förankringsbälten. För horisontella behållare beror antal  förankringsbälten på längden av behållaren – ett förankringsbälte per en meter av behållaren. Om förankringsbälten inte räcker eller de är </w:t>
      </w:r>
      <w:r>
        <w:rPr>
          <w:rFonts w:ascii="Calibri" w:hAnsi="Calibri" w:cs="Calibri"/>
          <w:sz w:val="22"/>
          <w:szCs w:val="22"/>
          <w:lang w:val="sv-SE"/>
        </w:rPr>
        <w:t>fel</w:t>
      </w:r>
      <w:r w:rsidRPr="00857DFB">
        <w:rPr>
          <w:rFonts w:ascii="Calibri" w:hAnsi="Calibri" w:cs="Calibri"/>
          <w:sz w:val="22"/>
          <w:szCs w:val="22"/>
          <w:lang w:val="sv-SE"/>
        </w:rPr>
        <w:t xml:space="preserve"> </w:t>
      </w:r>
      <w:r w:rsidRPr="002C313D">
        <w:rPr>
          <w:rFonts w:ascii="Calibri" w:hAnsi="Calibri" w:cs="Calibri"/>
          <w:sz w:val="22"/>
          <w:szCs w:val="22"/>
          <w:lang w:val="sv-SE" w:eastAsia="en-US"/>
        </w:rPr>
        <w:t>spända</w:t>
      </w:r>
      <w:r w:rsidRPr="002C313D">
        <w:rPr>
          <w:rFonts w:ascii="Calibri" w:hAnsi="Calibri" w:cs="Calibri"/>
          <w:sz w:val="22"/>
          <w:szCs w:val="22"/>
          <w:lang w:val="sv-SE"/>
        </w:rPr>
        <w:t>, kan</w:t>
      </w:r>
      <w:r w:rsidRPr="00C54933">
        <w:rPr>
          <w:rFonts w:ascii="Calibri" w:hAnsi="Calibri" w:cs="Calibri"/>
          <w:sz w:val="22"/>
          <w:szCs w:val="22"/>
          <w:lang w:val="sv-SE"/>
        </w:rPr>
        <w:t xml:space="preserve"> grundvatten </w:t>
      </w:r>
      <w:r w:rsidRPr="00C54933">
        <w:rPr>
          <w:rStyle w:val="hps"/>
          <w:rFonts w:ascii="Calibri" w:hAnsi="Calibri" w:cs="Calibri"/>
          <w:sz w:val="22"/>
          <w:szCs w:val="22"/>
          <w:lang w:val="sv-SE"/>
        </w:rPr>
        <w:t>föra</w:t>
      </w:r>
      <w:r w:rsidRPr="00C54933">
        <w:rPr>
          <w:rStyle w:val="shorttext"/>
          <w:rFonts w:ascii="Calibri" w:hAnsi="Calibri" w:cs="Calibri"/>
          <w:sz w:val="22"/>
          <w:szCs w:val="22"/>
          <w:lang w:val="sv-SE"/>
        </w:rPr>
        <w:t xml:space="preserve"> behållaren </w:t>
      </w:r>
      <w:r w:rsidRPr="00C54933">
        <w:rPr>
          <w:rStyle w:val="hps"/>
          <w:rFonts w:ascii="Calibri" w:hAnsi="Calibri" w:cs="Calibri"/>
          <w:sz w:val="22"/>
          <w:szCs w:val="22"/>
          <w:lang w:val="sv-SE"/>
        </w:rPr>
        <w:t>till ytan</w:t>
      </w:r>
      <w:r w:rsidRPr="00C54933">
        <w:rPr>
          <w:rStyle w:val="shorttext"/>
          <w:rFonts w:ascii="Calibri" w:hAnsi="Calibri" w:cs="Calibri"/>
          <w:sz w:val="22"/>
          <w:szCs w:val="22"/>
          <w:lang w:val="sv-SE"/>
        </w:rPr>
        <w:t xml:space="preserve"> </w:t>
      </w:r>
      <w:r w:rsidRPr="00C54933">
        <w:rPr>
          <w:rStyle w:val="hps"/>
          <w:rFonts w:ascii="Calibri" w:hAnsi="Calibri" w:cs="Calibri"/>
          <w:sz w:val="22"/>
          <w:szCs w:val="22"/>
          <w:lang w:val="sv-SE"/>
        </w:rPr>
        <w:t>eller</w:t>
      </w:r>
      <w:r w:rsidRPr="00C54933">
        <w:rPr>
          <w:rStyle w:val="shorttext"/>
          <w:rFonts w:ascii="Calibri" w:hAnsi="Calibri" w:cs="Calibri"/>
          <w:sz w:val="22"/>
          <w:szCs w:val="22"/>
          <w:lang w:val="sv-SE"/>
        </w:rPr>
        <w:t xml:space="preserve"> </w:t>
      </w:r>
      <w:r w:rsidRPr="00C54933">
        <w:rPr>
          <w:rStyle w:val="hps"/>
          <w:rFonts w:ascii="Calibri" w:hAnsi="Calibri" w:cs="Calibri"/>
          <w:sz w:val="22"/>
          <w:szCs w:val="22"/>
          <w:lang w:val="sv-SE"/>
        </w:rPr>
        <w:t xml:space="preserve">krossa den </w:t>
      </w:r>
      <w:r w:rsidRPr="00C54933">
        <w:rPr>
          <w:rFonts w:ascii="Calibri" w:hAnsi="Calibri" w:cs="Calibri"/>
          <w:sz w:val="22"/>
          <w:szCs w:val="22"/>
          <w:lang w:val="sv-SE"/>
        </w:rPr>
        <w:t>senare, till exempel, vid tömning.</w:t>
      </w:r>
      <w:r w:rsidRPr="00C54933">
        <w:rPr>
          <w:rFonts w:ascii="Calibri" w:hAnsi="Calibri" w:cs="Calibri"/>
          <w:color w:val="FF0000"/>
          <w:sz w:val="22"/>
          <w:szCs w:val="22"/>
          <w:lang w:val="sv-SE"/>
        </w:rPr>
        <w:br/>
      </w:r>
      <w:r w:rsidRPr="001C704F">
        <w:rPr>
          <w:rFonts w:ascii="Calibri" w:hAnsi="Calibri" w:cs="Calibri"/>
          <w:color w:val="FF0000"/>
          <w:sz w:val="22"/>
          <w:szCs w:val="22"/>
          <w:lang w:val="sv-SE"/>
        </w:rPr>
        <w:br/>
      </w:r>
      <w:r w:rsidRPr="00D74F89">
        <w:rPr>
          <w:rFonts w:ascii="Calibri" w:hAnsi="Calibri" w:cs="Calibri"/>
          <w:sz w:val="22"/>
          <w:szCs w:val="22"/>
          <w:lang w:val="sv-SE"/>
        </w:rPr>
        <w:t>7. Fyll behållaren gradvis  30-40 cm tjocka lager med vatten och packa jorden runt behållaren med motsvarande 30-40 cm tjocka lager av grus (fraktion 8/16).</w:t>
      </w:r>
      <w:r w:rsidRPr="001C704F">
        <w:rPr>
          <w:rFonts w:ascii="Calibri" w:hAnsi="Calibri" w:cs="Calibri"/>
          <w:color w:val="FF0000"/>
          <w:sz w:val="22"/>
          <w:szCs w:val="22"/>
          <w:lang w:val="sv-SE"/>
        </w:rPr>
        <w:t xml:space="preserve"> </w:t>
      </w:r>
      <w:r w:rsidRPr="00D74F89">
        <w:rPr>
          <w:rFonts w:ascii="Calibri" w:hAnsi="Calibri" w:cs="Calibri"/>
          <w:sz w:val="22"/>
          <w:szCs w:val="22"/>
          <w:lang w:val="sv-SE"/>
        </w:rPr>
        <w:t>Det är nödvändigt att fylla jämnt i alla delar av behållaren med vatten. Packa rätt varje gruslager med manuell packare.</w:t>
      </w:r>
      <w:r w:rsidRPr="001C704F">
        <w:rPr>
          <w:rFonts w:ascii="Calibri" w:hAnsi="Calibri" w:cs="Calibri"/>
          <w:color w:val="FF0000"/>
          <w:sz w:val="22"/>
          <w:szCs w:val="22"/>
          <w:lang w:val="sv-SE"/>
        </w:rPr>
        <w:t xml:space="preserve"> </w:t>
      </w:r>
      <w:r w:rsidRPr="005F534C">
        <w:rPr>
          <w:rFonts w:ascii="Calibri" w:hAnsi="Calibri" w:cs="Calibri"/>
          <w:sz w:val="22"/>
          <w:szCs w:val="22"/>
          <w:lang w:val="sv-SE"/>
        </w:rPr>
        <w:t>Bredden av fylld och packad mark runt anläggningen måste vara minst 500 mm.</w:t>
      </w:r>
      <w:r w:rsidRPr="005F534C">
        <w:rPr>
          <w:rFonts w:ascii="Calibri" w:hAnsi="Calibri" w:cs="Calibri"/>
          <w:sz w:val="22"/>
          <w:szCs w:val="22"/>
          <w:lang w:val="sv-SE"/>
        </w:rPr>
        <w:br/>
      </w:r>
      <w:r w:rsidRPr="005F534C">
        <w:rPr>
          <w:rFonts w:ascii="Calibri" w:hAnsi="Calibri" w:cs="Calibri"/>
          <w:sz w:val="22"/>
          <w:szCs w:val="22"/>
          <w:lang w:val="sv-SE"/>
        </w:rPr>
        <w:br/>
        <w:t xml:space="preserve">Varning: </w:t>
      </w:r>
      <w:r w:rsidRPr="005F534C">
        <w:rPr>
          <w:rFonts w:ascii="Calibri" w:hAnsi="Calibri" w:cs="Calibri"/>
          <w:b/>
          <w:bCs/>
          <w:sz w:val="22"/>
          <w:szCs w:val="22"/>
          <w:lang w:val="sv-SE"/>
        </w:rPr>
        <w:t>Använd inte mekaniska jordpackare!</w:t>
      </w:r>
      <w:r w:rsidRPr="005F534C">
        <w:rPr>
          <w:rFonts w:ascii="Calibri" w:hAnsi="Calibri" w:cs="Calibri"/>
          <w:b/>
          <w:bCs/>
          <w:color w:val="FF0000"/>
          <w:sz w:val="22"/>
          <w:szCs w:val="22"/>
          <w:lang w:val="sv-SE"/>
        </w:rPr>
        <w:br/>
      </w:r>
      <w:r w:rsidRPr="001C704F">
        <w:rPr>
          <w:rFonts w:ascii="Calibri" w:hAnsi="Calibri" w:cs="Calibri"/>
          <w:color w:val="FF0000"/>
          <w:sz w:val="22"/>
          <w:szCs w:val="22"/>
          <w:lang w:val="sv-SE"/>
        </w:rPr>
        <w:br/>
      </w:r>
      <w:r w:rsidRPr="00BD5EC6">
        <w:rPr>
          <w:rFonts w:ascii="Calibri" w:hAnsi="Calibri" w:cs="Calibri"/>
          <w:sz w:val="22"/>
          <w:szCs w:val="22"/>
          <w:lang w:val="sv-SE"/>
        </w:rPr>
        <w:t>8. Anslut rören till behållarens in- och utloppsmunstycken. Observera, att rören skall anslutas till rätt vattenflödesriktning. Alla rören läggs med en lutning i vattenflödesriktning.</w:t>
      </w:r>
      <w:r w:rsidRPr="00BD5EC6">
        <w:rPr>
          <w:rFonts w:ascii="Calibri" w:hAnsi="Calibri" w:cs="Calibri"/>
          <w:color w:val="FF0000"/>
          <w:sz w:val="22"/>
          <w:szCs w:val="22"/>
          <w:lang w:val="sv-SE"/>
        </w:rPr>
        <w:br/>
      </w:r>
      <w:r w:rsidRPr="001C704F">
        <w:rPr>
          <w:rFonts w:ascii="Calibri" w:hAnsi="Calibri" w:cs="Calibri"/>
          <w:color w:val="FF0000"/>
          <w:sz w:val="22"/>
          <w:szCs w:val="22"/>
          <w:lang w:val="sv-SE"/>
        </w:rPr>
        <w:br/>
      </w:r>
      <w:r w:rsidRPr="004473EB">
        <w:rPr>
          <w:rFonts w:ascii="Calibri" w:hAnsi="Calibri" w:cs="Calibri"/>
          <w:sz w:val="22"/>
          <w:szCs w:val="22"/>
          <w:lang w:val="sv-SE"/>
        </w:rPr>
        <w:t xml:space="preserve">9. Montera serviceschaktet (om det levereras separat). Se till att schaktets nedre packning och den teleskopiska ringpackningen ligger rätt i tätningsspår. Smörj båda packningar med specialt tvålfett. Placera serviceschaktet på behållarens fläns. </w:t>
      </w:r>
      <w:r w:rsidRPr="004473EB">
        <w:rPr>
          <w:rStyle w:val="hps"/>
          <w:rFonts w:ascii="Calibri" w:hAnsi="Calibri" w:cs="Calibri"/>
          <w:sz w:val="22"/>
          <w:szCs w:val="22"/>
          <w:lang w:val="sv-SE"/>
        </w:rPr>
        <w:t>Placera</w:t>
      </w:r>
      <w:r w:rsidRPr="004473EB">
        <w:rPr>
          <w:rStyle w:val="shorttext"/>
          <w:rFonts w:ascii="Calibri" w:hAnsi="Calibri" w:cs="Calibri"/>
          <w:sz w:val="22"/>
          <w:szCs w:val="22"/>
          <w:lang w:val="sv-SE"/>
        </w:rPr>
        <w:t xml:space="preserve"> på schaktet den </w:t>
      </w:r>
      <w:r w:rsidRPr="004473EB">
        <w:rPr>
          <w:rFonts w:ascii="Calibri" w:hAnsi="Calibri" w:cs="Calibri"/>
          <w:sz w:val="22"/>
          <w:szCs w:val="22"/>
          <w:lang w:val="sv-SE"/>
        </w:rPr>
        <w:t>teleskopiska ringen med ett lock.</w:t>
      </w:r>
      <w:r w:rsidRPr="004473EB">
        <w:rPr>
          <w:rFonts w:ascii="Calibri" w:hAnsi="Calibri" w:cs="Calibri"/>
          <w:sz w:val="22"/>
          <w:szCs w:val="22"/>
          <w:lang w:val="sv-SE"/>
        </w:rPr>
        <w:br/>
      </w:r>
      <w:r w:rsidRPr="001C704F">
        <w:rPr>
          <w:rFonts w:ascii="Calibri" w:hAnsi="Calibri" w:cs="Calibri"/>
          <w:color w:val="FF0000"/>
          <w:sz w:val="22"/>
          <w:szCs w:val="22"/>
          <w:lang w:val="sv-SE"/>
        </w:rPr>
        <w:br/>
      </w:r>
      <w:r w:rsidRPr="00007493">
        <w:rPr>
          <w:rFonts w:ascii="Calibri" w:hAnsi="Calibri" w:cs="Calibri"/>
          <w:sz w:val="22"/>
          <w:szCs w:val="22"/>
          <w:lang w:val="sv-SE"/>
        </w:rPr>
        <w:t>10. Installera ventilations- eller kabelskyddsrör (om sådant finns). Kabelskyddsrör bör placeras så rakt som möjligt, undvika branta vinklar (t.ex. 90 ° vinkel monteras av  två 45° vinklar).</w:t>
      </w:r>
      <w:r w:rsidRPr="00007493">
        <w:rPr>
          <w:rFonts w:ascii="Calibri" w:hAnsi="Calibri" w:cs="Calibri"/>
          <w:sz w:val="22"/>
          <w:szCs w:val="22"/>
          <w:lang w:val="sv-SE"/>
        </w:rPr>
        <w:br/>
      </w:r>
      <w:r w:rsidRPr="001C704F">
        <w:rPr>
          <w:rFonts w:ascii="Calibri" w:hAnsi="Calibri" w:cs="Calibri"/>
          <w:color w:val="FF0000"/>
          <w:sz w:val="22"/>
          <w:szCs w:val="22"/>
          <w:lang w:val="sv-SE"/>
        </w:rPr>
        <w:br/>
      </w:r>
      <w:r w:rsidRPr="00646DC2">
        <w:rPr>
          <w:rFonts w:ascii="Calibri" w:hAnsi="Calibri" w:cs="Calibri"/>
          <w:sz w:val="22"/>
          <w:szCs w:val="22"/>
          <w:lang w:val="sv-SE"/>
        </w:rPr>
        <w:t>11. Fortsätt att fylla i sand runt behållaren och fylla behållaren med vatten och packa på utsidan med 30-40 cm tjockt lager av sand  upp till markytan. Försök att undvika hög vibration vid packning av jord ovanför behållaren och vid inlopps-och utloppsrör.</w:t>
      </w:r>
      <w:r w:rsidRPr="00646DC2">
        <w:rPr>
          <w:rFonts w:ascii="Calibri" w:hAnsi="Calibri" w:cs="Calibri"/>
          <w:sz w:val="22"/>
          <w:szCs w:val="22"/>
          <w:lang w:val="sv-SE"/>
        </w:rPr>
        <w:br/>
      </w:r>
      <w:r w:rsidRPr="001C704F">
        <w:rPr>
          <w:rFonts w:ascii="Calibri" w:hAnsi="Calibri" w:cs="Calibri"/>
          <w:color w:val="FF0000"/>
          <w:sz w:val="22"/>
          <w:szCs w:val="22"/>
          <w:lang w:val="sv-SE"/>
        </w:rPr>
        <w:br/>
      </w:r>
      <w:r w:rsidRPr="00C07C48">
        <w:rPr>
          <w:rFonts w:ascii="Calibri" w:hAnsi="Calibri" w:cs="Calibri"/>
          <w:sz w:val="22"/>
          <w:szCs w:val="22"/>
          <w:lang w:val="sv-SE"/>
        </w:rPr>
        <w:t>12. Efter avslutad fyllning och jordpackning ställa in teleskopringen på rätt höjd från den faktiska mark (beläggnings) ytan. Var uppmärksam på att schaktets lock inte är placerad i markfördjupningen (ytvatten kan tränga in i behållaren).</w:t>
      </w:r>
      <w:r w:rsidRPr="00C07C48">
        <w:rPr>
          <w:rFonts w:ascii="Calibri" w:hAnsi="Calibri" w:cs="Calibri"/>
          <w:color w:val="FF0000"/>
          <w:sz w:val="22"/>
          <w:szCs w:val="22"/>
          <w:lang w:val="sv-SE"/>
        </w:rPr>
        <w:br/>
      </w:r>
      <w:r w:rsidRPr="001C704F">
        <w:rPr>
          <w:rFonts w:ascii="Calibri" w:hAnsi="Calibri" w:cs="Calibri"/>
          <w:color w:val="FF0000"/>
          <w:sz w:val="22"/>
          <w:szCs w:val="22"/>
          <w:lang w:val="sv-SE"/>
        </w:rPr>
        <w:br/>
      </w:r>
      <w:r w:rsidRPr="00FE6570">
        <w:rPr>
          <w:rFonts w:ascii="Calibri" w:hAnsi="Calibri" w:cs="Calibri"/>
          <w:sz w:val="22"/>
          <w:szCs w:val="22"/>
          <w:lang w:val="sv-SE"/>
        </w:rPr>
        <w:t>13. När man placerar en behållare  under motorvägsbeläggning, gjuts en armerad betongplatta ovanför anläggningen, som hjälper att fördela laster (se fig. 14). Betongplattans dimensioner bör vara minst 1 m större än anläggningens dimensioner</w:t>
      </w:r>
      <w:r w:rsidRPr="001C704F">
        <w:rPr>
          <w:rFonts w:ascii="Calibri" w:hAnsi="Calibri" w:cs="Calibri"/>
          <w:color w:val="FF0000"/>
          <w:sz w:val="22"/>
          <w:szCs w:val="22"/>
          <w:lang w:val="sv-SE"/>
        </w:rPr>
        <w:t xml:space="preserve">. </w:t>
      </w:r>
      <w:r w:rsidRPr="00FE6570">
        <w:rPr>
          <w:rFonts w:ascii="Calibri" w:hAnsi="Calibri" w:cs="Calibri"/>
          <w:sz w:val="22"/>
          <w:szCs w:val="22"/>
          <w:lang w:val="sv-SE"/>
        </w:rPr>
        <w:t>Plattans kanter måste minst 0,5 m ligga på stadig, vid schaktningen orörd mark.</w:t>
      </w:r>
    </w:p>
    <w:p w:rsidR="00854B55" w:rsidRPr="001C704F" w:rsidRDefault="00854B55" w:rsidP="00C64D7C">
      <w:pPr>
        <w:pStyle w:val="Ingetavstnd"/>
        <w:rPr>
          <w:rFonts w:ascii="Calibri" w:hAnsi="Calibri" w:cs="Calibri"/>
          <w:color w:val="FF0000"/>
          <w:sz w:val="22"/>
          <w:szCs w:val="22"/>
          <w:lang w:val="sv-SE"/>
        </w:rPr>
      </w:pPr>
    </w:p>
    <w:p w:rsidR="00854B55" w:rsidRPr="001C704F" w:rsidRDefault="00854B55" w:rsidP="00C64D7C">
      <w:pPr>
        <w:pStyle w:val="Ingetavstnd"/>
        <w:rPr>
          <w:rFonts w:ascii="Calibri" w:hAnsi="Calibri" w:cs="Calibri"/>
          <w:color w:val="FF0000"/>
          <w:sz w:val="22"/>
          <w:szCs w:val="22"/>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Pr="001C704F" w:rsidRDefault="00854B55" w:rsidP="00C64D7C">
      <w:pPr>
        <w:pStyle w:val="Ingetavstnd"/>
        <w:jc w:val="right"/>
        <w:rPr>
          <w:rFonts w:ascii="Calibri" w:hAnsi="Calibri" w:cs="Calibri"/>
          <w:color w:val="FF0000"/>
          <w:sz w:val="20"/>
          <w:szCs w:val="20"/>
          <w:lang w:val="sv-SE"/>
        </w:rPr>
      </w:pPr>
    </w:p>
    <w:p w:rsidR="00854B55" w:rsidRDefault="00854B55" w:rsidP="00C64D7C">
      <w:pPr>
        <w:pStyle w:val="Ingetavstnd"/>
        <w:jc w:val="right"/>
        <w:rPr>
          <w:rFonts w:ascii="Calibri" w:hAnsi="Calibri" w:cs="Calibri"/>
          <w:sz w:val="20"/>
          <w:szCs w:val="20"/>
          <w:lang w:val="sv-SE"/>
        </w:rPr>
      </w:pPr>
    </w:p>
    <w:p w:rsidR="00854B55" w:rsidRPr="001C704F" w:rsidRDefault="00854B55" w:rsidP="00B93AD7">
      <w:pPr>
        <w:pStyle w:val="Ingetavstnd"/>
        <w:rPr>
          <w:rFonts w:ascii="Calibri" w:hAnsi="Calibri" w:cs="Calibri"/>
          <w:color w:val="FF0000"/>
          <w:sz w:val="20"/>
          <w:szCs w:val="20"/>
          <w:lang w:val="sv-SE"/>
        </w:rPr>
      </w:pPr>
      <w:r>
        <w:rPr>
          <w:rFonts w:ascii="Calibri" w:hAnsi="Calibri" w:cs="Calibri"/>
          <w:sz w:val="20"/>
          <w:szCs w:val="20"/>
          <w:lang w:val="sv-SE"/>
        </w:rPr>
        <w:t xml:space="preserve">       </w:t>
      </w:r>
      <w:r>
        <w:rPr>
          <w:rFonts w:ascii="Calibri" w:hAnsi="Calibri" w:cs="Calibri"/>
          <w:sz w:val="20"/>
          <w:szCs w:val="20"/>
          <w:lang w:val="sv-SE"/>
        </w:rPr>
        <w:tab/>
      </w:r>
      <w:r>
        <w:rPr>
          <w:rFonts w:ascii="Calibri" w:hAnsi="Calibri" w:cs="Calibri"/>
          <w:sz w:val="20"/>
          <w:szCs w:val="20"/>
          <w:lang w:val="sv-SE"/>
        </w:rPr>
        <w:tab/>
      </w:r>
      <w:r>
        <w:rPr>
          <w:rFonts w:ascii="Calibri" w:hAnsi="Calibri" w:cs="Calibri"/>
          <w:sz w:val="20"/>
          <w:szCs w:val="20"/>
          <w:lang w:val="sv-SE"/>
        </w:rPr>
        <w:tab/>
      </w:r>
      <w:r>
        <w:rPr>
          <w:rFonts w:ascii="Calibri" w:hAnsi="Calibri" w:cs="Calibri"/>
          <w:sz w:val="20"/>
          <w:szCs w:val="20"/>
          <w:lang w:val="sv-SE"/>
        </w:rPr>
        <w:tab/>
      </w:r>
    </w:p>
    <w:p w:rsidR="00854B55" w:rsidRPr="001C704F" w:rsidRDefault="003D133A" w:rsidP="007F22AC">
      <w:pPr>
        <w:pStyle w:val="Ingetavstnd"/>
        <w:rPr>
          <w:rFonts w:ascii="Calibri" w:hAnsi="Calibri" w:cs="Calibri"/>
          <w:color w:val="FF0000"/>
          <w:sz w:val="20"/>
          <w:szCs w:val="20"/>
          <w:lang w:val="lt-LT"/>
        </w:rPr>
      </w:pPr>
      <w:r>
        <w:rPr>
          <w:rFonts w:ascii="Times New Roman" w:hAnsi="Times New Roman" w:cs="Times New Roman"/>
          <w:noProof/>
          <w:color w:val="FF0000"/>
          <w:lang w:val="sv-SE" w:eastAsia="sv-SE"/>
        </w:rPr>
        <w:drawing>
          <wp:inline distT="0" distB="0" distL="0" distR="0">
            <wp:extent cx="5048250" cy="260985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0" cy="2609850"/>
                    </a:xfrm>
                    <a:prstGeom prst="rect">
                      <a:avLst/>
                    </a:prstGeom>
                    <a:noFill/>
                    <a:ln>
                      <a:noFill/>
                    </a:ln>
                  </pic:spPr>
                </pic:pic>
              </a:graphicData>
            </a:graphic>
          </wp:inline>
        </w:drawing>
      </w:r>
    </w:p>
    <w:p w:rsidR="00854B55" w:rsidRDefault="00854B55" w:rsidP="007F22AC">
      <w:pPr>
        <w:rPr>
          <w:rStyle w:val="hps"/>
          <w:rFonts w:ascii="Calibri" w:hAnsi="Calibri" w:cs="Calibri"/>
          <w:b/>
          <w:bCs/>
          <w:sz w:val="20"/>
          <w:szCs w:val="20"/>
          <w:lang w:val="sv-SE"/>
        </w:rPr>
      </w:pPr>
      <w:r>
        <w:rPr>
          <w:rFonts w:ascii="Calibri" w:hAnsi="Calibri" w:cs="Calibri"/>
          <w:b/>
          <w:bCs/>
          <w:sz w:val="20"/>
          <w:szCs w:val="20"/>
          <w:lang w:val="lt-LT"/>
        </w:rPr>
        <w:t xml:space="preserve">         </w:t>
      </w:r>
      <w:r w:rsidRPr="00E065DC">
        <w:rPr>
          <w:rFonts w:ascii="Calibri" w:hAnsi="Calibri" w:cs="Calibri"/>
          <w:b/>
          <w:bCs/>
          <w:sz w:val="20"/>
          <w:szCs w:val="20"/>
          <w:lang w:val="lt-LT"/>
        </w:rPr>
        <w:t xml:space="preserve">1.Förankringsbälten.   2. </w:t>
      </w:r>
      <w:r w:rsidRPr="00E065DC">
        <w:rPr>
          <w:rFonts w:ascii="Calibri" w:hAnsi="Calibri" w:cs="Calibri"/>
          <w:b/>
          <w:bCs/>
          <w:sz w:val="20"/>
          <w:szCs w:val="20"/>
          <w:lang w:val="sv-SE"/>
        </w:rPr>
        <w:t xml:space="preserve">Förankringsöglor </w:t>
      </w:r>
      <w:r w:rsidRPr="00E065DC">
        <w:rPr>
          <w:rStyle w:val="hps"/>
          <w:rFonts w:ascii="Calibri" w:hAnsi="Calibri" w:cs="Calibri"/>
          <w:b/>
          <w:bCs/>
          <w:sz w:val="20"/>
          <w:szCs w:val="20"/>
          <w:lang w:val="sv-SE"/>
        </w:rPr>
        <w:t>av rostfritt</w:t>
      </w:r>
      <w:r w:rsidRPr="00E065DC">
        <w:rPr>
          <w:rStyle w:val="shorttext"/>
          <w:rFonts w:ascii="Calibri" w:hAnsi="Calibri" w:cs="Calibri"/>
          <w:b/>
          <w:bCs/>
          <w:sz w:val="20"/>
          <w:szCs w:val="20"/>
          <w:lang w:val="sv-SE"/>
        </w:rPr>
        <w:t xml:space="preserve"> </w:t>
      </w:r>
      <w:r w:rsidRPr="00E065DC">
        <w:rPr>
          <w:rStyle w:val="hps"/>
          <w:rFonts w:ascii="Calibri" w:hAnsi="Calibri" w:cs="Calibri"/>
          <w:b/>
          <w:bCs/>
          <w:sz w:val="20"/>
          <w:szCs w:val="20"/>
          <w:lang w:val="sv-SE"/>
        </w:rPr>
        <w:t>stål min Ø10mmm 3. Förankringsplatta</w:t>
      </w:r>
    </w:p>
    <w:p w:rsidR="00854B55" w:rsidRDefault="00854B55" w:rsidP="00EA19D5">
      <w:pPr>
        <w:ind w:left="720" w:firstLine="720"/>
        <w:rPr>
          <w:rFonts w:ascii="Calibri" w:hAnsi="Calibri" w:cs="Calibri"/>
          <w:sz w:val="20"/>
          <w:szCs w:val="20"/>
          <w:lang w:val="sv-SE"/>
        </w:rPr>
      </w:pPr>
      <w:r w:rsidRPr="00E065DC">
        <w:rPr>
          <w:rStyle w:val="hps"/>
          <w:rFonts w:ascii="Calibri" w:hAnsi="Calibri" w:cs="Calibri"/>
          <w:i/>
          <w:iCs/>
          <w:sz w:val="20"/>
          <w:szCs w:val="20"/>
          <w:lang w:val="sv-SE"/>
        </w:rPr>
        <w:t>Fig.1</w:t>
      </w:r>
      <w:r>
        <w:rPr>
          <w:rStyle w:val="hps"/>
          <w:rFonts w:ascii="Calibri" w:hAnsi="Calibri" w:cs="Calibri"/>
          <w:i/>
          <w:iCs/>
          <w:sz w:val="20"/>
          <w:szCs w:val="20"/>
          <w:lang w:val="sv-SE"/>
        </w:rPr>
        <w:t>2</w:t>
      </w:r>
      <w:r w:rsidRPr="00E065DC">
        <w:rPr>
          <w:rFonts w:ascii="Calibri" w:hAnsi="Calibri" w:cs="Calibri"/>
          <w:i/>
          <w:iCs/>
          <w:sz w:val="20"/>
          <w:szCs w:val="20"/>
          <w:lang w:val="sv-SE"/>
        </w:rPr>
        <w:t xml:space="preserve">. </w:t>
      </w:r>
      <w:r>
        <w:rPr>
          <w:rStyle w:val="hps"/>
          <w:rFonts w:ascii="Calibri" w:hAnsi="Calibri" w:cs="Calibri"/>
          <w:i/>
          <w:iCs/>
          <w:sz w:val="20"/>
          <w:szCs w:val="20"/>
          <w:lang w:val="sv-SE"/>
        </w:rPr>
        <w:t>I</w:t>
      </w:r>
      <w:r w:rsidRPr="00E065DC">
        <w:rPr>
          <w:rStyle w:val="hps"/>
          <w:rFonts w:ascii="Calibri" w:hAnsi="Calibri" w:cs="Calibri"/>
          <w:i/>
          <w:iCs/>
          <w:sz w:val="20"/>
          <w:szCs w:val="20"/>
          <w:lang w:val="sv-SE"/>
        </w:rPr>
        <w:t>nstallation av</w:t>
      </w:r>
      <w:r w:rsidRPr="00E065DC">
        <w:rPr>
          <w:rFonts w:ascii="Calibri" w:hAnsi="Calibri" w:cs="Calibri"/>
          <w:i/>
          <w:iCs/>
          <w:sz w:val="20"/>
          <w:szCs w:val="20"/>
          <w:lang w:val="sv-SE"/>
        </w:rPr>
        <w:t xml:space="preserve"> </w:t>
      </w:r>
      <w:r>
        <w:rPr>
          <w:rFonts w:ascii="Calibri" w:hAnsi="Calibri" w:cs="Calibri"/>
          <w:i/>
          <w:iCs/>
          <w:sz w:val="20"/>
          <w:szCs w:val="20"/>
          <w:lang w:val="sv-SE"/>
        </w:rPr>
        <w:t>v</w:t>
      </w:r>
      <w:r>
        <w:rPr>
          <w:rStyle w:val="hps"/>
          <w:rFonts w:ascii="Calibri" w:hAnsi="Calibri" w:cs="Calibri"/>
          <w:i/>
          <w:iCs/>
          <w:sz w:val="20"/>
          <w:szCs w:val="20"/>
          <w:lang w:val="sv-SE"/>
        </w:rPr>
        <w:t>ertikala</w:t>
      </w:r>
      <w:r w:rsidRPr="00E065DC">
        <w:rPr>
          <w:rStyle w:val="hps"/>
          <w:rFonts w:ascii="Calibri" w:hAnsi="Calibri" w:cs="Calibri"/>
          <w:i/>
          <w:iCs/>
          <w:sz w:val="20"/>
          <w:szCs w:val="20"/>
          <w:lang w:val="sv-SE"/>
        </w:rPr>
        <w:t xml:space="preserve"> oljeavskiljare</w:t>
      </w:r>
      <w:r w:rsidRPr="001C704F">
        <w:rPr>
          <w:rFonts w:ascii="Calibri" w:hAnsi="Calibri" w:cs="Calibri"/>
          <w:color w:val="FF0000"/>
          <w:sz w:val="22"/>
          <w:szCs w:val="22"/>
          <w:lang w:val="sv-SE"/>
        </w:rPr>
        <w:br/>
      </w:r>
    </w:p>
    <w:p w:rsidR="00854B55" w:rsidRPr="00E065DC" w:rsidRDefault="00854B55" w:rsidP="00E065DC">
      <w:pPr>
        <w:ind w:firstLine="720"/>
        <w:rPr>
          <w:rFonts w:ascii="Calibri" w:hAnsi="Calibri" w:cs="Calibri"/>
          <w:b/>
          <w:bCs/>
          <w:sz w:val="20"/>
          <w:szCs w:val="20"/>
          <w:lang w:val="lt-LT"/>
        </w:rPr>
      </w:pPr>
      <w:r>
        <w:rPr>
          <w:rFonts w:ascii="Calibri" w:hAnsi="Calibri" w:cs="Calibri"/>
          <w:sz w:val="20"/>
          <w:szCs w:val="20"/>
          <w:lang w:val="sv-SE"/>
        </w:rPr>
        <w:tab/>
      </w:r>
      <w:r>
        <w:rPr>
          <w:rFonts w:ascii="Calibri" w:hAnsi="Calibri" w:cs="Calibri"/>
          <w:sz w:val="20"/>
          <w:szCs w:val="20"/>
          <w:lang w:val="sv-SE"/>
        </w:rPr>
        <w:tab/>
      </w:r>
      <w:r>
        <w:rPr>
          <w:rFonts w:ascii="Calibri" w:hAnsi="Calibri" w:cs="Calibri"/>
          <w:sz w:val="20"/>
          <w:szCs w:val="20"/>
          <w:lang w:val="sv-SE"/>
        </w:rPr>
        <w:tab/>
      </w:r>
      <w:r>
        <w:rPr>
          <w:rFonts w:ascii="Calibri" w:hAnsi="Calibri" w:cs="Calibri"/>
          <w:sz w:val="20"/>
          <w:szCs w:val="20"/>
          <w:lang w:val="sv-SE"/>
        </w:rPr>
        <w:tab/>
      </w:r>
    </w:p>
    <w:p w:rsidR="00854B55" w:rsidRPr="001C704F" w:rsidRDefault="003D133A" w:rsidP="007F22AC">
      <w:pPr>
        <w:rPr>
          <w:color w:val="FF0000"/>
          <w:lang w:val="lt-LT"/>
        </w:rPr>
      </w:pPr>
      <w:r>
        <w:rPr>
          <w:rFonts w:ascii="Times New Roman" w:hAnsi="Times New Roman" w:cs="Times New Roman"/>
          <w:noProof/>
          <w:color w:val="FF0000"/>
          <w:lang w:val="sv-SE" w:eastAsia="sv-SE"/>
        </w:rPr>
        <w:drawing>
          <wp:inline distT="0" distB="0" distL="0" distR="0">
            <wp:extent cx="5181600" cy="22669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2266950"/>
                    </a:xfrm>
                    <a:prstGeom prst="rect">
                      <a:avLst/>
                    </a:prstGeom>
                    <a:noFill/>
                    <a:ln>
                      <a:noFill/>
                    </a:ln>
                  </pic:spPr>
                </pic:pic>
              </a:graphicData>
            </a:graphic>
          </wp:inline>
        </w:drawing>
      </w:r>
    </w:p>
    <w:p w:rsidR="00854B55" w:rsidRDefault="00854B55" w:rsidP="007F22AC">
      <w:pPr>
        <w:tabs>
          <w:tab w:val="left" w:pos="2842"/>
        </w:tabs>
        <w:rPr>
          <w:rStyle w:val="hps"/>
          <w:rFonts w:ascii="Calibri" w:hAnsi="Calibri" w:cs="Calibri"/>
          <w:color w:val="FF0000"/>
          <w:sz w:val="22"/>
          <w:szCs w:val="22"/>
          <w:lang w:val="sv-SE"/>
        </w:rPr>
      </w:pPr>
      <w:r>
        <w:rPr>
          <w:rFonts w:ascii="Calibri" w:hAnsi="Calibri" w:cs="Calibri"/>
          <w:b/>
          <w:bCs/>
          <w:sz w:val="20"/>
          <w:szCs w:val="20"/>
          <w:lang w:val="lt-LT"/>
        </w:rPr>
        <w:t xml:space="preserve">          </w:t>
      </w:r>
      <w:r w:rsidRPr="00E065DC">
        <w:rPr>
          <w:rFonts w:ascii="Calibri" w:hAnsi="Calibri" w:cs="Calibri"/>
          <w:b/>
          <w:bCs/>
          <w:sz w:val="20"/>
          <w:szCs w:val="20"/>
          <w:lang w:val="lt-LT"/>
        </w:rPr>
        <w:t xml:space="preserve">1.Förankringsbälten.   2. </w:t>
      </w:r>
      <w:r w:rsidRPr="00E065DC">
        <w:rPr>
          <w:rFonts w:ascii="Calibri" w:hAnsi="Calibri" w:cs="Calibri"/>
          <w:b/>
          <w:bCs/>
          <w:sz w:val="20"/>
          <w:szCs w:val="20"/>
          <w:lang w:val="sv-SE"/>
        </w:rPr>
        <w:t xml:space="preserve">Förankringsöglor </w:t>
      </w:r>
      <w:r w:rsidRPr="00E065DC">
        <w:rPr>
          <w:rStyle w:val="hps"/>
          <w:rFonts w:ascii="Calibri" w:hAnsi="Calibri" w:cs="Calibri"/>
          <w:b/>
          <w:bCs/>
          <w:sz w:val="20"/>
          <w:szCs w:val="20"/>
          <w:lang w:val="sv-SE"/>
        </w:rPr>
        <w:t>av rostfritt</w:t>
      </w:r>
      <w:r w:rsidRPr="00E065DC">
        <w:rPr>
          <w:rStyle w:val="shorttext"/>
          <w:rFonts w:ascii="Calibri" w:hAnsi="Calibri" w:cs="Calibri"/>
          <w:b/>
          <w:bCs/>
          <w:sz w:val="20"/>
          <w:szCs w:val="20"/>
          <w:lang w:val="sv-SE"/>
        </w:rPr>
        <w:t xml:space="preserve"> </w:t>
      </w:r>
      <w:r w:rsidRPr="00E065DC">
        <w:rPr>
          <w:rStyle w:val="hps"/>
          <w:rFonts w:ascii="Calibri" w:hAnsi="Calibri" w:cs="Calibri"/>
          <w:b/>
          <w:bCs/>
          <w:sz w:val="20"/>
          <w:szCs w:val="20"/>
          <w:lang w:val="sv-SE"/>
        </w:rPr>
        <w:t>stål min Ø10mmm 3. Förankringsplatta</w:t>
      </w:r>
    </w:p>
    <w:p w:rsidR="00854B55" w:rsidRDefault="00854B55" w:rsidP="00EA19D5">
      <w:pPr>
        <w:tabs>
          <w:tab w:val="left" w:pos="2842"/>
        </w:tabs>
        <w:rPr>
          <w:rFonts w:ascii="Calibri" w:hAnsi="Calibri" w:cs="Calibri"/>
          <w:b/>
          <w:bCs/>
          <w:i/>
          <w:iCs/>
          <w:sz w:val="22"/>
          <w:szCs w:val="22"/>
          <w:lang w:val="lt-LT"/>
        </w:rPr>
      </w:pPr>
      <w:r>
        <w:rPr>
          <w:rStyle w:val="hps"/>
          <w:rFonts w:ascii="Calibri" w:hAnsi="Calibri" w:cs="Calibri"/>
          <w:i/>
          <w:iCs/>
          <w:sz w:val="20"/>
          <w:szCs w:val="20"/>
          <w:lang w:val="sv-SE"/>
        </w:rPr>
        <w:tab/>
      </w:r>
      <w:r w:rsidRPr="00E065DC">
        <w:rPr>
          <w:rStyle w:val="hps"/>
          <w:rFonts w:ascii="Calibri" w:hAnsi="Calibri" w:cs="Calibri"/>
          <w:i/>
          <w:iCs/>
          <w:sz w:val="20"/>
          <w:szCs w:val="20"/>
          <w:lang w:val="sv-SE"/>
        </w:rPr>
        <w:t>Fig.13</w:t>
      </w:r>
      <w:r w:rsidRPr="00E065DC">
        <w:rPr>
          <w:rFonts w:ascii="Calibri" w:hAnsi="Calibri" w:cs="Calibri"/>
          <w:i/>
          <w:iCs/>
          <w:sz w:val="20"/>
          <w:szCs w:val="20"/>
          <w:lang w:val="sv-SE"/>
        </w:rPr>
        <w:t xml:space="preserve">. </w:t>
      </w:r>
      <w:r w:rsidRPr="00E065DC">
        <w:rPr>
          <w:rStyle w:val="hps"/>
          <w:rFonts w:ascii="Calibri" w:hAnsi="Calibri" w:cs="Calibri"/>
          <w:i/>
          <w:iCs/>
          <w:sz w:val="20"/>
          <w:szCs w:val="20"/>
          <w:lang w:val="sv-SE"/>
        </w:rPr>
        <w:t>installation av</w:t>
      </w:r>
      <w:r w:rsidRPr="00E065DC">
        <w:rPr>
          <w:rFonts w:ascii="Calibri" w:hAnsi="Calibri" w:cs="Calibri"/>
          <w:i/>
          <w:iCs/>
          <w:sz w:val="20"/>
          <w:szCs w:val="20"/>
          <w:lang w:val="sv-SE"/>
        </w:rPr>
        <w:t xml:space="preserve"> </w:t>
      </w:r>
      <w:r>
        <w:rPr>
          <w:rFonts w:ascii="Calibri" w:hAnsi="Calibri" w:cs="Calibri"/>
          <w:i/>
          <w:iCs/>
          <w:sz w:val="20"/>
          <w:szCs w:val="20"/>
          <w:lang w:val="sv-SE"/>
        </w:rPr>
        <w:t>h</w:t>
      </w:r>
      <w:r w:rsidRPr="00E065DC">
        <w:rPr>
          <w:rStyle w:val="hps"/>
          <w:rFonts w:ascii="Calibri" w:hAnsi="Calibri" w:cs="Calibri"/>
          <w:i/>
          <w:iCs/>
          <w:sz w:val="20"/>
          <w:szCs w:val="20"/>
          <w:lang w:val="sv-SE"/>
        </w:rPr>
        <w:t>orisontell</w:t>
      </w:r>
      <w:r>
        <w:rPr>
          <w:rStyle w:val="hps"/>
          <w:rFonts w:ascii="Calibri" w:hAnsi="Calibri" w:cs="Calibri"/>
          <w:i/>
          <w:iCs/>
          <w:sz w:val="20"/>
          <w:szCs w:val="20"/>
          <w:lang w:val="sv-SE"/>
        </w:rPr>
        <w:t>a</w:t>
      </w:r>
      <w:r w:rsidRPr="00E065DC">
        <w:rPr>
          <w:rStyle w:val="hps"/>
          <w:rFonts w:ascii="Calibri" w:hAnsi="Calibri" w:cs="Calibri"/>
          <w:i/>
          <w:iCs/>
          <w:sz w:val="20"/>
          <w:szCs w:val="20"/>
          <w:lang w:val="sv-SE"/>
        </w:rPr>
        <w:t xml:space="preserve"> oljeavskiljare</w:t>
      </w:r>
      <w:r w:rsidRPr="001C704F">
        <w:rPr>
          <w:rFonts w:ascii="Calibri" w:hAnsi="Calibri" w:cs="Calibri"/>
          <w:color w:val="FF0000"/>
          <w:sz w:val="22"/>
          <w:szCs w:val="22"/>
          <w:lang w:val="sv-SE"/>
        </w:rPr>
        <w:br/>
      </w:r>
      <w:r w:rsidRPr="001C704F">
        <w:rPr>
          <w:rFonts w:ascii="Calibri" w:hAnsi="Calibri" w:cs="Calibri"/>
          <w:color w:val="FF0000"/>
          <w:sz w:val="22"/>
          <w:szCs w:val="22"/>
          <w:lang w:val="sv-SE"/>
        </w:rPr>
        <w:br/>
      </w:r>
      <w:r w:rsidRPr="00EA19D5">
        <w:rPr>
          <w:rStyle w:val="hps"/>
          <w:rFonts w:ascii="Calibri" w:hAnsi="Calibri" w:cs="Calibri"/>
          <w:b/>
          <w:bCs/>
          <w:i/>
          <w:iCs/>
          <w:sz w:val="22"/>
          <w:szCs w:val="22"/>
          <w:u w:val="single"/>
          <w:lang w:val="sv-SE"/>
        </w:rPr>
        <w:t>Förankringsplattans tekniska data</w:t>
      </w:r>
      <w:r w:rsidRPr="001C704F">
        <w:rPr>
          <w:rFonts w:ascii="Calibri" w:hAnsi="Calibri" w:cs="Calibri"/>
          <w:color w:val="FF0000"/>
          <w:sz w:val="22"/>
          <w:szCs w:val="22"/>
          <w:lang w:val="sv-SE"/>
        </w:rPr>
        <w:br/>
      </w:r>
      <w:r w:rsidRPr="00EA19D5">
        <w:rPr>
          <w:rStyle w:val="hps"/>
          <w:rFonts w:ascii="Calibri" w:hAnsi="Calibri" w:cs="Calibri"/>
          <w:b/>
          <w:bCs/>
          <w:i/>
          <w:iCs/>
          <w:sz w:val="22"/>
          <w:szCs w:val="22"/>
          <w:lang w:val="sv-SE"/>
        </w:rPr>
        <w:t>Material</w:t>
      </w:r>
      <w:r w:rsidRPr="00EA19D5">
        <w:rPr>
          <w:rFonts w:ascii="Calibri" w:hAnsi="Calibri" w:cs="Calibri"/>
          <w:b/>
          <w:bCs/>
          <w:i/>
          <w:iCs/>
          <w:sz w:val="22"/>
          <w:szCs w:val="22"/>
          <w:lang w:val="sv-SE"/>
        </w:rPr>
        <w:t xml:space="preserve">: betong </w:t>
      </w:r>
      <w:r w:rsidRPr="00EA19D5">
        <w:rPr>
          <w:rStyle w:val="hps"/>
          <w:rFonts w:ascii="Calibri" w:hAnsi="Calibri" w:cs="Calibri"/>
          <w:b/>
          <w:bCs/>
          <w:i/>
          <w:iCs/>
          <w:sz w:val="22"/>
          <w:szCs w:val="22"/>
          <w:lang w:val="sv-SE"/>
        </w:rPr>
        <w:t>K30-2</w:t>
      </w:r>
      <w:r w:rsidRPr="00EA19D5">
        <w:rPr>
          <w:rStyle w:val="hps"/>
          <w:lang w:val="sv-SE"/>
        </w:rPr>
        <w:br/>
      </w:r>
      <w:r w:rsidRPr="00EA19D5">
        <w:rPr>
          <w:rStyle w:val="hps"/>
          <w:rFonts w:ascii="Calibri" w:hAnsi="Calibri" w:cs="Calibri"/>
          <w:b/>
          <w:bCs/>
          <w:i/>
          <w:iCs/>
          <w:sz w:val="22"/>
          <w:szCs w:val="22"/>
          <w:lang w:val="sv-SE"/>
        </w:rPr>
        <w:t xml:space="preserve">Armering </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A500HW</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T8</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200</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armeringsjärndiameter</w:t>
      </w:r>
      <w:r w:rsidRPr="00EA19D5">
        <w:rPr>
          <w:rFonts w:ascii="Calibri" w:hAnsi="Calibri" w:cs="Calibri"/>
          <w:b/>
          <w:bCs/>
          <w:i/>
          <w:iCs/>
          <w:sz w:val="22"/>
          <w:szCs w:val="22"/>
          <w:lang w:val="sv-SE"/>
        </w:rPr>
        <w:t xml:space="preserve"> minst </w:t>
      </w:r>
      <w:r w:rsidRPr="00EA19D5">
        <w:rPr>
          <w:rStyle w:val="hps"/>
          <w:rFonts w:ascii="Calibri" w:hAnsi="Calibri" w:cs="Calibri"/>
          <w:b/>
          <w:bCs/>
          <w:i/>
          <w:iCs/>
          <w:sz w:val="22"/>
          <w:szCs w:val="22"/>
          <w:lang w:val="sv-SE"/>
        </w:rPr>
        <w:t>Ø</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10</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mm</w:t>
      </w:r>
      <w:r w:rsidRPr="00EA19D5">
        <w:rPr>
          <w:rFonts w:ascii="Calibri" w:hAnsi="Calibri" w:cs="Calibri"/>
          <w:b/>
          <w:bCs/>
          <w:i/>
          <w:iCs/>
          <w:sz w:val="22"/>
          <w:szCs w:val="22"/>
          <w:lang w:val="sv-SE"/>
        </w:rPr>
        <w:br/>
      </w:r>
      <w:r w:rsidRPr="00EA19D5">
        <w:rPr>
          <w:rStyle w:val="hps"/>
          <w:rFonts w:ascii="Calibri" w:hAnsi="Calibri" w:cs="Calibri"/>
          <w:b/>
          <w:bCs/>
          <w:i/>
          <w:iCs/>
          <w:sz w:val="22"/>
          <w:szCs w:val="22"/>
          <w:lang w:val="sv-SE"/>
        </w:rPr>
        <w:t>Plattans dimensioner:</w:t>
      </w:r>
      <w:r w:rsidRPr="00EA19D5">
        <w:rPr>
          <w:rFonts w:ascii="Calibri" w:hAnsi="Calibri" w:cs="Calibri"/>
          <w:b/>
          <w:bCs/>
          <w:i/>
          <w:iCs/>
          <w:sz w:val="22"/>
          <w:szCs w:val="22"/>
          <w:lang w:val="sv-SE"/>
        </w:rPr>
        <w:t xml:space="preserve"> </w:t>
      </w:r>
      <w:r>
        <w:rPr>
          <w:rFonts w:ascii="Calibri" w:hAnsi="Calibri" w:cs="Calibri"/>
          <w:b/>
          <w:bCs/>
          <w:i/>
          <w:iCs/>
          <w:sz w:val="22"/>
          <w:szCs w:val="22"/>
          <w:lang w:val="sv-SE"/>
        </w:rPr>
        <w:t xml:space="preserve">plattans </w:t>
      </w:r>
      <w:r w:rsidRPr="00EA19D5">
        <w:rPr>
          <w:rStyle w:val="hps"/>
          <w:rFonts w:ascii="Calibri" w:hAnsi="Calibri" w:cs="Calibri"/>
          <w:b/>
          <w:bCs/>
          <w:i/>
          <w:iCs/>
          <w:sz w:val="22"/>
          <w:szCs w:val="22"/>
          <w:lang w:val="sv-SE"/>
        </w:rPr>
        <w:t>längd =</w:t>
      </w:r>
      <w:r w:rsidRPr="00EA19D5">
        <w:rPr>
          <w:rFonts w:ascii="Calibri" w:hAnsi="Calibri" w:cs="Calibri"/>
          <w:b/>
          <w:bCs/>
          <w:i/>
          <w:iCs/>
          <w:sz w:val="22"/>
          <w:szCs w:val="22"/>
          <w:lang w:val="sv-SE"/>
        </w:rPr>
        <w:t xml:space="preserve"> behållarens längd</w:t>
      </w:r>
      <w:r w:rsidRPr="00EA19D5">
        <w:rPr>
          <w:rStyle w:val="hps"/>
          <w:rFonts w:ascii="Calibri" w:hAnsi="Calibri" w:cs="Calibri"/>
          <w:b/>
          <w:bCs/>
          <w:i/>
          <w:iCs/>
          <w:sz w:val="22"/>
          <w:szCs w:val="22"/>
          <w:lang w:val="sv-SE"/>
        </w:rPr>
        <w:t>/diameter</w:t>
      </w:r>
      <w:r w:rsidRPr="00EA19D5">
        <w:rPr>
          <w:rFonts w:ascii="Calibri" w:hAnsi="Calibri" w:cs="Calibri"/>
          <w:b/>
          <w:bCs/>
          <w:i/>
          <w:iCs/>
          <w:sz w:val="22"/>
          <w:szCs w:val="22"/>
          <w:lang w:val="sv-SE"/>
        </w:rPr>
        <w:t>,</w:t>
      </w:r>
      <w:r w:rsidRPr="00EA19D5">
        <w:rPr>
          <w:rFonts w:ascii="Calibri" w:hAnsi="Calibri" w:cs="Calibri"/>
          <w:b/>
          <w:bCs/>
          <w:i/>
          <w:iCs/>
          <w:sz w:val="22"/>
          <w:szCs w:val="22"/>
          <w:lang w:val="sv-SE"/>
        </w:rPr>
        <w:br/>
      </w:r>
      <w:r>
        <w:rPr>
          <w:rStyle w:val="hps"/>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Plattans bred =</w:t>
      </w:r>
      <w:r w:rsidRPr="00EA19D5">
        <w:rPr>
          <w:rFonts w:ascii="Calibri" w:hAnsi="Calibri" w:cs="Calibri"/>
          <w:b/>
          <w:bCs/>
          <w:i/>
          <w:iCs/>
          <w:sz w:val="22"/>
          <w:szCs w:val="22"/>
          <w:lang w:val="sv-SE"/>
        </w:rPr>
        <w:t xml:space="preserve"> behållarens </w:t>
      </w:r>
      <w:r>
        <w:rPr>
          <w:rFonts w:ascii="Calibri" w:hAnsi="Calibri" w:cs="Calibri"/>
          <w:b/>
          <w:bCs/>
          <w:i/>
          <w:iCs/>
          <w:sz w:val="22"/>
          <w:szCs w:val="22"/>
          <w:lang w:val="sv-SE"/>
        </w:rPr>
        <w:t>bred</w:t>
      </w:r>
      <w:r w:rsidRPr="00EA19D5">
        <w:rPr>
          <w:rStyle w:val="hps"/>
          <w:rFonts w:ascii="Calibri" w:hAnsi="Calibri" w:cs="Calibri"/>
          <w:b/>
          <w:bCs/>
          <w:i/>
          <w:iCs/>
          <w:sz w:val="22"/>
          <w:szCs w:val="22"/>
          <w:lang w:val="sv-SE"/>
        </w:rPr>
        <w:t>/diameter +</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200</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mm</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på vardera sidan</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av behållaren</w:t>
      </w:r>
      <w:r w:rsidRPr="00EA19D5">
        <w:rPr>
          <w:rFonts w:ascii="Calibri" w:hAnsi="Calibri" w:cs="Calibri"/>
          <w:b/>
          <w:bCs/>
          <w:i/>
          <w:iCs/>
          <w:sz w:val="22"/>
          <w:szCs w:val="22"/>
          <w:lang w:val="sv-SE"/>
        </w:rPr>
        <w:br/>
      </w:r>
      <w:r>
        <w:rPr>
          <w:rStyle w:val="hps"/>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Plattans</w:t>
      </w:r>
      <w:r w:rsidRPr="001C704F">
        <w:rPr>
          <w:rStyle w:val="hps"/>
          <w:rFonts w:ascii="Calibri" w:hAnsi="Calibri" w:cs="Calibri"/>
          <w:color w:val="FF0000"/>
          <w:sz w:val="22"/>
          <w:szCs w:val="22"/>
          <w:lang w:val="sv-SE"/>
        </w:rPr>
        <w:t xml:space="preserve"> </w:t>
      </w:r>
      <w:r w:rsidRPr="00EA19D5">
        <w:rPr>
          <w:rStyle w:val="hps"/>
          <w:rFonts w:ascii="Calibri" w:hAnsi="Calibri" w:cs="Calibri"/>
          <w:b/>
          <w:bCs/>
          <w:i/>
          <w:iCs/>
          <w:sz w:val="22"/>
          <w:szCs w:val="22"/>
          <w:lang w:val="sv-SE"/>
        </w:rPr>
        <w:t>tjocklek</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150</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mm</w:t>
      </w:r>
      <w:r w:rsidRPr="00EA19D5">
        <w:rPr>
          <w:rFonts w:ascii="Calibri" w:hAnsi="Calibri" w:cs="Calibri"/>
          <w:b/>
          <w:bCs/>
          <w:i/>
          <w:iCs/>
          <w:sz w:val="22"/>
          <w:szCs w:val="22"/>
          <w:lang w:val="lt-LT"/>
        </w:rPr>
        <w:tab/>
      </w:r>
    </w:p>
    <w:p w:rsidR="00854B55" w:rsidRPr="00EA19D5" w:rsidRDefault="00854B55" w:rsidP="00555F5B">
      <w:pPr>
        <w:tabs>
          <w:tab w:val="left" w:pos="2842"/>
        </w:tabs>
        <w:rPr>
          <w:rFonts w:ascii="Calibri" w:hAnsi="Calibri" w:cs="Calibri"/>
          <w:sz w:val="20"/>
          <w:szCs w:val="20"/>
          <w:lang w:val="lt-LT"/>
        </w:rPr>
      </w:pPr>
      <w:r>
        <w:rPr>
          <w:rFonts w:ascii="Calibri" w:hAnsi="Calibri" w:cs="Calibri"/>
          <w:sz w:val="20"/>
          <w:szCs w:val="20"/>
          <w:lang w:val="lt-LT"/>
        </w:rPr>
        <w:t xml:space="preserve">       </w:t>
      </w:r>
    </w:p>
    <w:p w:rsidR="00854B55" w:rsidRPr="001C704F" w:rsidRDefault="003D133A" w:rsidP="00187269">
      <w:pPr>
        <w:tabs>
          <w:tab w:val="left" w:pos="2842"/>
        </w:tabs>
        <w:rPr>
          <w:rFonts w:ascii="Calibri" w:hAnsi="Calibri" w:cs="Calibri"/>
          <w:color w:val="FF0000"/>
          <w:sz w:val="20"/>
          <w:szCs w:val="20"/>
          <w:lang w:val="lt-LT"/>
        </w:rPr>
      </w:pPr>
      <w:r>
        <w:rPr>
          <w:rFonts w:ascii="Times New Roman" w:hAnsi="Times New Roman" w:cs="Times New Roman"/>
          <w:i/>
          <w:iCs/>
          <w:noProof/>
          <w:color w:val="FF0000"/>
          <w:lang w:val="sv-SE" w:eastAsia="sv-SE"/>
        </w:rPr>
        <w:drawing>
          <wp:inline distT="0" distB="0" distL="0" distR="0">
            <wp:extent cx="5238750" cy="32956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3295650"/>
                    </a:xfrm>
                    <a:prstGeom prst="rect">
                      <a:avLst/>
                    </a:prstGeom>
                    <a:noFill/>
                    <a:ln>
                      <a:noFill/>
                    </a:ln>
                  </pic:spPr>
                </pic:pic>
              </a:graphicData>
            </a:graphic>
          </wp:inline>
        </w:drawing>
      </w:r>
    </w:p>
    <w:p w:rsidR="00854B55" w:rsidRPr="00555F5B" w:rsidRDefault="00854B55" w:rsidP="00555F5B">
      <w:pPr>
        <w:pStyle w:val="Liststycke"/>
        <w:numPr>
          <w:ilvl w:val="0"/>
          <w:numId w:val="4"/>
        </w:numPr>
        <w:rPr>
          <w:rFonts w:ascii="Calibri" w:hAnsi="Calibri" w:cs="Calibri"/>
          <w:sz w:val="20"/>
          <w:szCs w:val="20"/>
          <w:lang w:val="lt-LT"/>
        </w:rPr>
      </w:pPr>
      <w:r w:rsidRPr="00555F5B">
        <w:rPr>
          <w:rFonts w:ascii="Calibri" w:hAnsi="Calibri" w:cs="Calibri"/>
          <w:sz w:val="20"/>
          <w:szCs w:val="20"/>
          <w:lang w:val="lt-LT"/>
        </w:rPr>
        <w:t>SNIGO serviceschakt</w:t>
      </w:r>
    </w:p>
    <w:p w:rsidR="00854B55" w:rsidRPr="006D55EB" w:rsidRDefault="00854B55" w:rsidP="004829D8">
      <w:pPr>
        <w:pStyle w:val="Liststycke"/>
        <w:numPr>
          <w:ilvl w:val="0"/>
          <w:numId w:val="4"/>
        </w:numPr>
        <w:tabs>
          <w:tab w:val="left" w:pos="720"/>
        </w:tabs>
        <w:rPr>
          <w:rStyle w:val="hps"/>
          <w:rFonts w:ascii="Calibri" w:hAnsi="Calibri" w:cs="Calibri"/>
          <w:sz w:val="20"/>
          <w:szCs w:val="20"/>
          <w:lang w:val="sv-SE"/>
        </w:rPr>
      </w:pPr>
      <w:r w:rsidRPr="006D55EB">
        <w:rPr>
          <w:rStyle w:val="hps"/>
          <w:rFonts w:ascii="Calibri" w:hAnsi="Calibri" w:cs="Calibri"/>
          <w:sz w:val="20"/>
          <w:szCs w:val="20"/>
          <w:lang w:val="sv-SE"/>
        </w:rPr>
        <w:t>Lastfördelningsplatta</w:t>
      </w:r>
    </w:p>
    <w:p w:rsidR="00854B55" w:rsidRPr="00555F5B" w:rsidRDefault="00854B55" w:rsidP="00555F5B">
      <w:pPr>
        <w:pStyle w:val="Liststycke"/>
        <w:numPr>
          <w:ilvl w:val="0"/>
          <w:numId w:val="4"/>
        </w:numPr>
        <w:rPr>
          <w:rFonts w:ascii="Calibri" w:hAnsi="Calibri" w:cs="Calibri"/>
          <w:sz w:val="20"/>
          <w:szCs w:val="20"/>
          <w:lang w:val="lt-LT"/>
        </w:rPr>
      </w:pPr>
      <w:r w:rsidRPr="00555F5B">
        <w:rPr>
          <w:rFonts w:ascii="Calibri" w:hAnsi="Calibri" w:cs="Calibri"/>
          <w:sz w:val="20"/>
          <w:szCs w:val="20"/>
          <w:lang w:val="lt-LT"/>
        </w:rPr>
        <w:t>Armering</w:t>
      </w:r>
    </w:p>
    <w:p w:rsidR="00854B55" w:rsidRPr="00555F5B" w:rsidRDefault="00854B55" w:rsidP="00555F5B">
      <w:pPr>
        <w:pStyle w:val="Liststycke"/>
        <w:numPr>
          <w:ilvl w:val="0"/>
          <w:numId w:val="4"/>
        </w:numPr>
        <w:rPr>
          <w:rFonts w:ascii="Calibri" w:hAnsi="Calibri" w:cs="Calibri"/>
          <w:sz w:val="20"/>
          <w:szCs w:val="20"/>
          <w:lang w:val="lt-LT"/>
        </w:rPr>
      </w:pPr>
      <w:r w:rsidRPr="00555F5B">
        <w:rPr>
          <w:rFonts w:ascii="Calibri" w:hAnsi="Calibri" w:cs="Calibri"/>
          <w:sz w:val="20"/>
          <w:szCs w:val="20"/>
          <w:lang w:val="lt-LT"/>
        </w:rPr>
        <w:t>Armeringsringar</w:t>
      </w:r>
    </w:p>
    <w:p w:rsidR="00854B55" w:rsidRPr="00555F5B" w:rsidRDefault="00854B55" w:rsidP="00555F5B">
      <w:pPr>
        <w:pStyle w:val="Liststycke"/>
        <w:numPr>
          <w:ilvl w:val="0"/>
          <w:numId w:val="4"/>
        </w:numPr>
        <w:rPr>
          <w:rFonts w:ascii="Calibri" w:hAnsi="Calibri" w:cs="Calibri"/>
          <w:sz w:val="20"/>
          <w:szCs w:val="20"/>
          <w:lang w:val="lt-LT"/>
        </w:rPr>
      </w:pPr>
      <w:r w:rsidRPr="00555F5B">
        <w:rPr>
          <w:rFonts w:ascii="Calibri" w:hAnsi="Calibri" w:cs="Calibri"/>
          <w:sz w:val="20"/>
          <w:szCs w:val="20"/>
          <w:lang w:val="lt-LT"/>
        </w:rPr>
        <w:t xml:space="preserve">Packningen </w:t>
      </w:r>
    </w:p>
    <w:p w:rsidR="00854B55" w:rsidRPr="00555F5B" w:rsidRDefault="00854B55" w:rsidP="00555F5B">
      <w:pPr>
        <w:pStyle w:val="Liststycke"/>
        <w:numPr>
          <w:ilvl w:val="0"/>
          <w:numId w:val="4"/>
        </w:numPr>
        <w:rPr>
          <w:rFonts w:ascii="Calibri" w:hAnsi="Calibri" w:cs="Calibri"/>
          <w:sz w:val="20"/>
          <w:szCs w:val="20"/>
          <w:lang w:val="lt-LT"/>
        </w:rPr>
      </w:pPr>
      <w:r w:rsidRPr="00555F5B">
        <w:rPr>
          <w:rStyle w:val="hps"/>
          <w:rFonts w:ascii="Calibri" w:hAnsi="Calibri" w:cs="Calibri"/>
          <w:sz w:val="20"/>
          <w:szCs w:val="20"/>
          <w:lang w:val="sv-SE"/>
        </w:rPr>
        <w:t>Lock av aducerat gjutjärn</w:t>
      </w:r>
      <w:r w:rsidRPr="00555F5B">
        <w:rPr>
          <w:rStyle w:val="shorttext"/>
          <w:rFonts w:ascii="Calibri" w:hAnsi="Calibri" w:cs="Calibri"/>
          <w:sz w:val="20"/>
          <w:szCs w:val="20"/>
          <w:lang w:val="sv-SE"/>
        </w:rPr>
        <w:t xml:space="preserve"> </w:t>
      </w:r>
    </w:p>
    <w:p w:rsidR="00854B55" w:rsidRDefault="00854B55" w:rsidP="00187269">
      <w:pPr>
        <w:tabs>
          <w:tab w:val="left" w:pos="1678"/>
        </w:tabs>
        <w:rPr>
          <w:rFonts w:ascii="Calibri" w:hAnsi="Calibri" w:cs="Calibri"/>
          <w:color w:val="FF0000"/>
          <w:sz w:val="20"/>
          <w:szCs w:val="20"/>
          <w:lang w:val="lt-LT"/>
        </w:rPr>
      </w:pPr>
      <w:r w:rsidRPr="001C704F">
        <w:rPr>
          <w:rFonts w:ascii="Calibri" w:hAnsi="Calibri" w:cs="Calibri"/>
          <w:color w:val="FF0000"/>
          <w:sz w:val="20"/>
          <w:szCs w:val="20"/>
          <w:lang w:val="lt-LT"/>
        </w:rPr>
        <w:tab/>
      </w:r>
    </w:p>
    <w:p w:rsidR="00854B55" w:rsidRPr="00555F5B" w:rsidRDefault="00854B55" w:rsidP="00280A87">
      <w:pPr>
        <w:tabs>
          <w:tab w:val="left" w:pos="1678"/>
        </w:tabs>
        <w:jc w:val="center"/>
        <w:rPr>
          <w:rStyle w:val="hps"/>
          <w:rFonts w:ascii="Calibri" w:hAnsi="Calibri" w:cs="Calibri"/>
          <w:i/>
          <w:iCs/>
          <w:sz w:val="20"/>
          <w:szCs w:val="20"/>
          <w:lang w:val="sv-SE"/>
        </w:rPr>
      </w:pPr>
      <w:r w:rsidRPr="00555F5B">
        <w:rPr>
          <w:rStyle w:val="hps"/>
          <w:rFonts w:ascii="Calibri" w:hAnsi="Calibri" w:cs="Calibri"/>
          <w:i/>
          <w:iCs/>
          <w:sz w:val="20"/>
          <w:szCs w:val="20"/>
          <w:lang w:val="sv-SE"/>
        </w:rPr>
        <w:t>Fig</w:t>
      </w:r>
      <w:r w:rsidRPr="00555F5B">
        <w:rPr>
          <w:rStyle w:val="shorttext"/>
          <w:rFonts w:ascii="Calibri" w:hAnsi="Calibri" w:cs="Calibri"/>
          <w:i/>
          <w:iCs/>
          <w:sz w:val="20"/>
          <w:szCs w:val="20"/>
          <w:lang w:val="sv-SE"/>
        </w:rPr>
        <w:t xml:space="preserve"> </w:t>
      </w:r>
      <w:r w:rsidRPr="00555F5B">
        <w:rPr>
          <w:rStyle w:val="hps"/>
          <w:rFonts w:ascii="Calibri" w:hAnsi="Calibri" w:cs="Calibri"/>
          <w:i/>
          <w:iCs/>
          <w:sz w:val="20"/>
          <w:szCs w:val="20"/>
          <w:lang w:val="sv-SE"/>
        </w:rPr>
        <w:t>14</w:t>
      </w:r>
      <w:r w:rsidRPr="00555F5B">
        <w:rPr>
          <w:rStyle w:val="shorttext"/>
          <w:rFonts w:ascii="Calibri" w:hAnsi="Calibri" w:cs="Calibri"/>
          <w:i/>
          <w:iCs/>
          <w:sz w:val="20"/>
          <w:szCs w:val="20"/>
          <w:lang w:val="sv-SE"/>
        </w:rPr>
        <w:t xml:space="preserve">. </w:t>
      </w:r>
      <w:r w:rsidRPr="00555F5B">
        <w:rPr>
          <w:rStyle w:val="hps"/>
          <w:rFonts w:ascii="Calibri" w:hAnsi="Calibri" w:cs="Calibri"/>
          <w:i/>
          <w:iCs/>
          <w:sz w:val="20"/>
          <w:szCs w:val="20"/>
          <w:lang w:val="sv-SE"/>
        </w:rPr>
        <w:t>Lastfördelningsplatta</w:t>
      </w:r>
    </w:p>
    <w:p w:rsidR="00854B55" w:rsidRPr="001C704F" w:rsidRDefault="00854B55" w:rsidP="00187269">
      <w:pPr>
        <w:tabs>
          <w:tab w:val="left" w:pos="1678"/>
        </w:tabs>
        <w:rPr>
          <w:rStyle w:val="hps"/>
          <w:rFonts w:ascii="Calibri" w:hAnsi="Calibri" w:cs="Calibri"/>
          <w:i/>
          <w:iCs/>
          <w:color w:val="FF0000"/>
          <w:sz w:val="20"/>
          <w:szCs w:val="20"/>
          <w:lang w:val="sv-SE"/>
        </w:rPr>
      </w:pPr>
    </w:p>
    <w:p w:rsidR="00854B55" w:rsidRPr="006D55EB" w:rsidRDefault="00854B55" w:rsidP="00263A19">
      <w:pPr>
        <w:suppressAutoHyphens w:val="0"/>
        <w:rPr>
          <w:rFonts w:ascii="Calibri" w:hAnsi="Calibri" w:cs="Calibri"/>
          <w:b/>
          <w:bCs/>
          <w:i/>
          <w:iCs/>
          <w:sz w:val="22"/>
          <w:szCs w:val="22"/>
          <w:lang w:val="sv-SE" w:eastAsia="en-US"/>
        </w:rPr>
      </w:pPr>
      <w:r w:rsidRPr="006D55EB">
        <w:rPr>
          <w:rStyle w:val="hps"/>
          <w:rFonts w:ascii="Calibri" w:hAnsi="Calibri" w:cs="Calibri"/>
          <w:b/>
          <w:bCs/>
          <w:i/>
          <w:iCs/>
          <w:sz w:val="22"/>
          <w:szCs w:val="22"/>
          <w:u w:val="single"/>
          <w:lang w:val="sv-SE"/>
        </w:rPr>
        <w:t>Lastfördelningsplattans tekniska data</w:t>
      </w:r>
      <w:r w:rsidRPr="006D55EB">
        <w:rPr>
          <w:rFonts w:ascii="Calibri" w:hAnsi="Calibri" w:cs="Calibri"/>
          <w:b/>
          <w:bCs/>
          <w:i/>
          <w:iCs/>
          <w:sz w:val="22"/>
          <w:szCs w:val="22"/>
          <w:u w:val="single"/>
          <w:lang w:val="sv-SE" w:eastAsia="en-US"/>
        </w:rPr>
        <w:br/>
      </w:r>
      <w:r w:rsidRPr="006D55EB">
        <w:rPr>
          <w:rFonts w:ascii="Calibri" w:hAnsi="Calibri" w:cs="Calibri"/>
          <w:b/>
          <w:bCs/>
          <w:i/>
          <w:iCs/>
          <w:sz w:val="22"/>
          <w:szCs w:val="22"/>
          <w:lang w:val="sv-SE" w:eastAsia="en-US"/>
        </w:rPr>
        <w:t>Material: betong K30-2</w:t>
      </w:r>
    </w:p>
    <w:p w:rsidR="00854B55" w:rsidRDefault="00854B55" w:rsidP="006D55EB">
      <w:pPr>
        <w:tabs>
          <w:tab w:val="left" w:pos="2842"/>
        </w:tabs>
        <w:rPr>
          <w:rFonts w:ascii="Calibri" w:hAnsi="Calibri" w:cs="Calibri"/>
          <w:b/>
          <w:bCs/>
          <w:i/>
          <w:iCs/>
          <w:sz w:val="22"/>
          <w:szCs w:val="22"/>
          <w:lang w:val="lt-LT"/>
        </w:rPr>
      </w:pPr>
      <w:r w:rsidRPr="00EA19D5">
        <w:rPr>
          <w:rStyle w:val="hps"/>
          <w:rFonts w:ascii="Calibri" w:hAnsi="Calibri" w:cs="Calibri"/>
          <w:b/>
          <w:bCs/>
          <w:i/>
          <w:iCs/>
          <w:sz w:val="22"/>
          <w:szCs w:val="22"/>
          <w:lang w:val="sv-SE"/>
        </w:rPr>
        <w:t xml:space="preserve">Armering </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A500HW</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T</w:t>
      </w:r>
      <w:r>
        <w:rPr>
          <w:rStyle w:val="hps"/>
          <w:rFonts w:ascii="Calibri" w:hAnsi="Calibri" w:cs="Calibri"/>
          <w:b/>
          <w:bCs/>
          <w:i/>
          <w:iCs/>
          <w:sz w:val="22"/>
          <w:szCs w:val="22"/>
          <w:lang w:val="sv-SE"/>
        </w:rPr>
        <w:t>10</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w:t>
      </w:r>
      <w:r w:rsidRPr="00EA19D5">
        <w:rPr>
          <w:rFonts w:ascii="Calibri" w:hAnsi="Calibri" w:cs="Calibri"/>
          <w:b/>
          <w:bCs/>
          <w:i/>
          <w:iCs/>
          <w:sz w:val="22"/>
          <w:szCs w:val="22"/>
          <w:lang w:val="sv-SE"/>
        </w:rPr>
        <w:t xml:space="preserve"> </w:t>
      </w:r>
      <w:r>
        <w:rPr>
          <w:rStyle w:val="hps"/>
          <w:rFonts w:ascii="Calibri" w:hAnsi="Calibri" w:cs="Calibri"/>
          <w:b/>
          <w:bCs/>
          <w:i/>
          <w:iCs/>
          <w:sz w:val="22"/>
          <w:szCs w:val="22"/>
          <w:lang w:val="sv-SE"/>
        </w:rPr>
        <w:t>150</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armeringsjärndiameter</w:t>
      </w:r>
      <w:r w:rsidRPr="00EA19D5">
        <w:rPr>
          <w:rFonts w:ascii="Calibri" w:hAnsi="Calibri" w:cs="Calibri"/>
          <w:b/>
          <w:bCs/>
          <w:i/>
          <w:iCs/>
          <w:sz w:val="22"/>
          <w:szCs w:val="22"/>
          <w:lang w:val="sv-SE"/>
        </w:rPr>
        <w:t xml:space="preserve"> minst </w:t>
      </w:r>
      <w:r w:rsidRPr="00EA19D5">
        <w:rPr>
          <w:rStyle w:val="hps"/>
          <w:rFonts w:ascii="Calibri" w:hAnsi="Calibri" w:cs="Calibri"/>
          <w:b/>
          <w:bCs/>
          <w:i/>
          <w:iCs/>
          <w:sz w:val="22"/>
          <w:szCs w:val="22"/>
          <w:lang w:val="sv-SE"/>
        </w:rPr>
        <w:t>Ø</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10</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mm</w:t>
      </w:r>
      <w:r w:rsidRPr="00EA19D5">
        <w:rPr>
          <w:rFonts w:ascii="Calibri" w:hAnsi="Calibri" w:cs="Calibri"/>
          <w:b/>
          <w:bCs/>
          <w:i/>
          <w:iCs/>
          <w:sz w:val="22"/>
          <w:szCs w:val="22"/>
          <w:lang w:val="sv-SE"/>
        </w:rPr>
        <w:br/>
      </w:r>
      <w:r w:rsidRPr="00EA19D5">
        <w:rPr>
          <w:rStyle w:val="hps"/>
          <w:rFonts w:ascii="Calibri" w:hAnsi="Calibri" w:cs="Calibri"/>
          <w:b/>
          <w:bCs/>
          <w:i/>
          <w:iCs/>
          <w:sz w:val="22"/>
          <w:szCs w:val="22"/>
          <w:lang w:val="sv-SE"/>
        </w:rPr>
        <w:t>Plattans dimensioner:</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längd =</w:t>
      </w:r>
      <w:r w:rsidRPr="00EA19D5">
        <w:rPr>
          <w:rFonts w:ascii="Calibri" w:hAnsi="Calibri" w:cs="Calibri"/>
          <w:b/>
          <w:bCs/>
          <w:i/>
          <w:iCs/>
          <w:sz w:val="22"/>
          <w:szCs w:val="22"/>
          <w:lang w:val="sv-SE"/>
        </w:rPr>
        <w:t xml:space="preserve"> behållarens längd</w:t>
      </w:r>
      <w:r w:rsidRPr="00EA19D5">
        <w:rPr>
          <w:rStyle w:val="hps"/>
          <w:rFonts w:ascii="Calibri" w:hAnsi="Calibri" w:cs="Calibri"/>
          <w:b/>
          <w:bCs/>
          <w:i/>
          <w:iCs/>
          <w:sz w:val="22"/>
          <w:szCs w:val="22"/>
          <w:lang w:val="sv-SE"/>
        </w:rPr>
        <w:t>/diameter</w:t>
      </w:r>
      <w:r>
        <w:rPr>
          <w:rFonts w:ascii="Calibri" w:hAnsi="Calibri" w:cs="Calibri"/>
          <w:b/>
          <w:bCs/>
          <w:i/>
          <w:iCs/>
          <w:sz w:val="22"/>
          <w:szCs w:val="22"/>
          <w:lang w:val="sv-SE"/>
        </w:rPr>
        <w:t xml:space="preserve"> +500mm</w:t>
      </w:r>
      <w:r w:rsidRPr="006D55EB">
        <w:rPr>
          <w:rStyle w:val="hps"/>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på vardera sidan</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av behållaren</w:t>
      </w:r>
      <w:r w:rsidRPr="00EA19D5">
        <w:rPr>
          <w:rFonts w:ascii="Calibri" w:hAnsi="Calibri" w:cs="Calibri"/>
          <w:b/>
          <w:bCs/>
          <w:i/>
          <w:iCs/>
          <w:sz w:val="22"/>
          <w:szCs w:val="22"/>
          <w:lang w:val="sv-SE"/>
        </w:rPr>
        <w:br/>
      </w:r>
      <w:r>
        <w:rPr>
          <w:rStyle w:val="hps"/>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Plattans bred =</w:t>
      </w:r>
      <w:r w:rsidRPr="00EA19D5">
        <w:rPr>
          <w:rFonts w:ascii="Calibri" w:hAnsi="Calibri" w:cs="Calibri"/>
          <w:b/>
          <w:bCs/>
          <w:i/>
          <w:iCs/>
          <w:sz w:val="22"/>
          <w:szCs w:val="22"/>
          <w:lang w:val="sv-SE"/>
        </w:rPr>
        <w:t xml:space="preserve"> </w:t>
      </w:r>
      <w:r>
        <w:rPr>
          <w:rFonts w:ascii="Calibri" w:hAnsi="Calibri" w:cs="Calibri"/>
          <w:b/>
          <w:bCs/>
          <w:i/>
          <w:iCs/>
          <w:sz w:val="22"/>
          <w:szCs w:val="22"/>
          <w:lang w:val="sv-SE"/>
        </w:rPr>
        <w:t>behållarens bred</w:t>
      </w:r>
      <w:r w:rsidRPr="00EA19D5">
        <w:rPr>
          <w:rStyle w:val="hps"/>
          <w:rFonts w:ascii="Calibri" w:hAnsi="Calibri" w:cs="Calibri"/>
          <w:b/>
          <w:bCs/>
          <w:i/>
          <w:iCs/>
          <w:sz w:val="22"/>
          <w:szCs w:val="22"/>
          <w:lang w:val="sv-SE"/>
        </w:rPr>
        <w:t>/diameter +</w:t>
      </w:r>
      <w:r w:rsidRPr="00EA19D5">
        <w:rPr>
          <w:rFonts w:ascii="Calibri" w:hAnsi="Calibri" w:cs="Calibri"/>
          <w:b/>
          <w:bCs/>
          <w:i/>
          <w:iCs/>
          <w:sz w:val="22"/>
          <w:szCs w:val="22"/>
          <w:lang w:val="sv-SE"/>
        </w:rPr>
        <w:t xml:space="preserve"> </w:t>
      </w:r>
      <w:r>
        <w:rPr>
          <w:rStyle w:val="hps"/>
          <w:rFonts w:ascii="Calibri" w:hAnsi="Calibri" w:cs="Calibri"/>
          <w:b/>
          <w:bCs/>
          <w:i/>
          <w:iCs/>
          <w:sz w:val="22"/>
          <w:szCs w:val="22"/>
          <w:lang w:val="sv-SE"/>
        </w:rPr>
        <w:t>5</w:t>
      </w:r>
      <w:r w:rsidRPr="00EA19D5">
        <w:rPr>
          <w:rStyle w:val="hps"/>
          <w:rFonts w:ascii="Calibri" w:hAnsi="Calibri" w:cs="Calibri"/>
          <w:b/>
          <w:bCs/>
          <w:i/>
          <w:iCs/>
          <w:sz w:val="22"/>
          <w:szCs w:val="22"/>
          <w:lang w:val="sv-SE"/>
        </w:rPr>
        <w:t>00</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mm</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på vardera sidan</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av behållaren</w:t>
      </w:r>
      <w:r w:rsidRPr="00EA19D5">
        <w:rPr>
          <w:rFonts w:ascii="Calibri" w:hAnsi="Calibri" w:cs="Calibri"/>
          <w:b/>
          <w:bCs/>
          <w:i/>
          <w:iCs/>
          <w:sz w:val="22"/>
          <w:szCs w:val="22"/>
          <w:lang w:val="sv-SE"/>
        </w:rPr>
        <w:br/>
      </w:r>
      <w:r>
        <w:rPr>
          <w:rStyle w:val="hps"/>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Plattans</w:t>
      </w:r>
      <w:r w:rsidRPr="001C704F">
        <w:rPr>
          <w:rStyle w:val="hps"/>
          <w:rFonts w:ascii="Calibri" w:hAnsi="Calibri" w:cs="Calibri"/>
          <w:color w:val="FF0000"/>
          <w:sz w:val="22"/>
          <w:szCs w:val="22"/>
          <w:lang w:val="sv-SE"/>
        </w:rPr>
        <w:t xml:space="preserve"> </w:t>
      </w:r>
      <w:r w:rsidRPr="00EA19D5">
        <w:rPr>
          <w:rStyle w:val="hps"/>
          <w:rFonts w:ascii="Calibri" w:hAnsi="Calibri" w:cs="Calibri"/>
          <w:b/>
          <w:bCs/>
          <w:i/>
          <w:iCs/>
          <w:sz w:val="22"/>
          <w:szCs w:val="22"/>
          <w:lang w:val="sv-SE"/>
        </w:rPr>
        <w:t>tjocklek</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w:t>
      </w:r>
      <w:r w:rsidRPr="00EA19D5">
        <w:rPr>
          <w:rFonts w:ascii="Calibri" w:hAnsi="Calibri" w:cs="Calibri"/>
          <w:b/>
          <w:bCs/>
          <w:i/>
          <w:iCs/>
          <w:sz w:val="22"/>
          <w:szCs w:val="22"/>
          <w:lang w:val="sv-SE"/>
        </w:rPr>
        <w:t xml:space="preserve"> </w:t>
      </w:r>
      <w:r>
        <w:rPr>
          <w:rStyle w:val="hps"/>
          <w:rFonts w:ascii="Calibri" w:hAnsi="Calibri" w:cs="Calibri"/>
          <w:b/>
          <w:bCs/>
          <w:i/>
          <w:iCs/>
          <w:sz w:val="22"/>
          <w:szCs w:val="22"/>
          <w:lang w:val="sv-SE"/>
        </w:rPr>
        <w:t>20</w:t>
      </w:r>
      <w:r w:rsidRPr="00EA19D5">
        <w:rPr>
          <w:rStyle w:val="hps"/>
          <w:rFonts w:ascii="Calibri" w:hAnsi="Calibri" w:cs="Calibri"/>
          <w:b/>
          <w:bCs/>
          <w:i/>
          <w:iCs/>
          <w:sz w:val="22"/>
          <w:szCs w:val="22"/>
          <w:lang w:val="sv-SE"/>
        </w:rPr>
        <w:t>0</w:t>
      </w:r>
      <w:r w:rsidRPr="00EA19D5">
        <w:rPr>
          <w:rFonts w:ascii="Calibri" w:hAnsi="Calibri" w:cs="Calibri"/>
          <w:b/>
          <w:bCs/>
          <w:i/>
          <w:iCs/>
          <w:sz w:val="22"/>
          <w:szCs w:val="22"/>
          <w:lang w:val="sv-SE"/>
        </w:rPr>
        <w:t xml:space="preserve"> </w:t>
      </w:r>
      <w:r w:rsidRPr="00EA19D5">
        <w:rPr>
          <w:rStyle w:val="hps"/>
          <w:rFonts w:ascii="Calibri" w:hAnsi="Calibri" w:cs="Calibri"/>
          <w:b/>
          <w:bCs/>
          <w:i/>
          <w:iCs/>
          <w:sz w:val="22"/>
          <w:szCs w:val="22"/>
          <w:lang w:val="sv-SE"/>
        </w:rPr>
        <w:t>mm</w:t>
      </w:r>
      <w:r w:rsidRPr="00EA19D5">
        <w:rPr>
          <w:rFonts w:ascii="Calibri" w:hAnsi="Calibri" w:cs="Calibri"/>
          <w:b/>
          <w:bCs/>
          <w:i/>
          <w:iCs/>
          <w:sz w:val="22"/>
          <w:szCs w:val="22"/>
          <w:lang w:val="lt-LT"/>
        </w:rPr>
        <w:tab/>
      </w:r>
    </w:p>
    <w:p w:rsidR="00854B55" w:rsidRDefault="00854B55" w:rsidP="006D55EB">
      <w:pPr>
        <w:suppressAutoHyphens w:val="0"/>
        <w:rPr>
          <w:rFonts w:ascii="Calibri" w:hAnsi="Calibri" w:cs="Calibri"/>
          <w:i/>
          <w:iCs/>
          <w:sz w:val="20"/>
          <w:szCs w:val="20"/>
          <w:lang w:val="sv-SE"/>
        </w:rPr>
      </w:pPr>
      <w:r w:rsidRPr="00263A19">
        <w:rPr>
          <w:rFonts w:ascii="Calibri" w:hAnsi="Calibri" w:cs="Calibri"/>
          <w:color w:val="FF0000"/>
          <w:sz w:val="22"/>
          <w:szCs w:val="22"/>
          <w:lang w:val="sv-SE" w:eastAsia="en-US"/>
        </w:rPr>
        <w:br/>
      </w: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Default="00854B55" w:rsidP="00263A19">
      <w:pPr>
        <w:tabs>
          <w:tab w:val="left" w:pos="1678"/>
        </w:tabs>
        <w:jc w:val="right"/>
        <w:rPr>
          <w:rFonts w:ascii="Calibri" w:hAnsi="Calibri" w:cs="Calibri"/>
          <w:sz w:val="20"/>
          <w:szCs w:val="20"/>
          <w:lang w:val="sv-SE"/>
        </w:rPr>
      </w:pPr>
    </w:p>
    <w:p w:rsidR="00854B55" w:rsidRPr="00FF3B05" w:rsidRDefault="00854B55" w:rsidP="00FF3B05">
      <w:pPr>
        <w:pStyle w:val="Liststycke"/>
        <w:numPr>
          <w:ilvl w:val="0"/>
          <w:numId w:val="2"/>
        </w:numPr>
        <w:suppressAutoHyphens w:val="0"/>
        <w:rPr>
          <w:rFonts w:ascii="Calibri" w:hAnsi="Calibri" w:cs="Calibri"/>
          <w:color w:val="FF0000"/>
          <w:sz w:val="22"/>
          <w:szCs w:val="22"/>
          <w:lang w:val="sv-SE" w:eastAsia="en-US"/>
        </w:rPr>
      </w:pPr>
      <w:r w:rsidRPr="00FF3B05">
        <w:rPr>
          <w:rFonts w:ascii="Calibri" w:hAnsi="Calibri" w:cs="Calibri"/>
          <w:b/>
          <w:bCs/>
          <w:u w:val="single"/>
          <w:lang w:val="sv-SE" w:eastAsia="en-US"/>
        </w:rPr>
        <w:t>D</w:t>
      </w:r>
      <w:r w:rsidRPr="00FF3B05">
        <w:rPr>
          <w:rStyle w:val="hps"/>
          <w:rFonts w:ascii="Calibri" w:hAnsi="Calibri" w:cs="Calibri"/>
          <w:b/>
          <w:bCs/>
          <w:u w:val="single"/>
          <w:lang w:val="sv-SE"/>
        </w:rPr>
        <w:t>riftsättning</w:t>
      </w:r>
      <w:r w:rsidRPr="00FF3B05">
        <w:rPr>
          <w:rFonts w:ascii="Calibri" w:hAnsi="Calibri" w:cs="Calibri"/>
          <w:b/>
          <w:bCs/>
          <w:sz w:val="22"/>
          <w:szCs w:val="22"/>
          <w:u w:val="single"/>
          <w:lang w:val="sv-SE" w:eastAsia="en-US"/>
        </w:rPr>
        <w:br/>
      </w:r>
    </w:p>
    <w:p w:rsidR="00854B55" w:rsidRDefault="00854B55" w:rsidP="00FF3B05">
      <w:pPr>
        <w:suppressAutoHyphens w:val="0"/>
        <w:ind w:left="360"/>
        <w:rPr>
          <w:rFonts w:ascii="Calibri" w:hAnsi="Calibri" w:cs="Calibri"/>
          <w:sz w:val="22"/>
          <w:szCs w:val="22"/>
          <w:lang w:val="sv-SE" w:eastAsia="en-US"/>
        </w:rPr>
      </w:pPr>
      <w:r w:rsidRPr="005A50C3">
        <w:rPr>
          <w:rStyle w:val="hps"/>
          <w:rFonts w:ascii="Calibri" w:hAnsi="Calibri" w:cs="Calibri"/>
          <w:sz w:val="22"/>
          <w:szCs w:val="22"/>
          <w:lang w:val="sv-SE"/>
        </w:rPr>
        <w:t>Vid idrifttagning</w:t>
      </w:r>
      <w:r w:rsidRPr="00FF3B05">
        <w:rPr>
          <w:rFonts w:ascii="Calibri" w:hAnsi="Calibri" w:cs="Calibri"/>
          <w:color w:val="FF0000"/>
          <w:sz w:val="22"/>
          <w:szCs w:val="22"/>
          <w:lang w:val="sv-SE" w:eastAsia="en-US"/>
        </w:rPr>
        <w:t xml:space="preserve"> </w:t>
      </w:r>
      <w:r w:rsidRPr="006C0278">
        <w:rPr>
          <w:rFonts w:ascii="Calibri" w:hAnsi="Calibri" w:cs="Calibri"/>
          <w:sz w:val="22"/>
          <w:szCs w:val="22"/>
          <w:lang w:val="sv-SE" w:eastAsia="en-US"/>
        </w:rPr>
        <w:t>fylls slamfång och oljeavskiljare med rent, oljefritt vatten till utloppets nivå. Flottörventilen sätts in i styrlister för att den flyter på vattenytan</w:t>
      </w:r>
      <w:r w:rsidRPr="00FF3B05">
        <w:rPr>
          <w:rFonts w:ascii="Calibri" w:hAnsi="Calibri" w:cs="Calibri"/>
          <w:color w:val="FF0000"/>
          <w:sz w:val="22"/>
          <w:szCs w:val="22"/>
          <w:lang w:val="sv-SE" w:eastAsia="en-US"/>
        </w:rPr>
        <w:t>.</w:t>
      </w:r>
      <w:r w:rsidRPr="00FF3B05">
        <w:rPr>
          <w:rFonts w:ascii="Calibri" w:hAnsi="Calibri" w:cs="Calibri"/>
          <w:color w:val="FF0000"/>
          <w:sz w:val="22"/>
          <w:szCs w:val="22"/>
          <w:lang w:val="sv-SE" w:eastAsia="en-US"/>
        </w:rPr>
        <w:br/>
      </w:r>
      <w:r w:rsidRPr="00FF3B05">
        <w:rPr>
          <w:rFonts w:ascii="Calibri" w:hAnsi="Calibri" w:cs="Calibri"/>
          <w:color w:val="FF0000"/>
          <w:sz w:val="22"/>
          <w:szCs w:val="22"/>
          <w:lang w:val="sv-SE" w:eastAsia="en-US"/>
        </w:rPr>
        <w:br/>
      </w:r>
      <w:r w:rsidRPr="00C56DC2">
        <w:rPr>
          <w:rFonts w:ascii="Calibri" w:hAnsi="Calibri" w:cs="Calibri"/>
          <w:sz w:val="22"/>
          <w:szCs w:val="22"/>
          <w:lang w:val="sv-SE" w:eastAsia="en-US"/>
        </w:rPr>
        <w:t>Oljeavskiljare är nu klar för drift.</w:t>
      </w:r>
      <w:r w:rsidRPr="00C56DC2">
        <w:rPr>
          <w:rFonts w:ascii="Calibri" w:hAnsi="Calibri" w:cs="Calibri"/>
          <w:sz w:val="22"/>
          <w:szCs w:val="22"/>
          <w:lang w:val="sv-SE" w:eastAsia="en-US"/>
        </w:rPr>
        <w:br/>
      </w:r>
    </w:p>
    <w:p w:rsidR="00854B55" w:rsidRDefault="00854B55" w:rsidP="00FF3B05">
      <w:pPr>
        <w:suppressAutoHyphens w:val="0"/>
        <w:ind w:left="360"/>
        <w:rPr>
          <w:rFonts w:ascii="Calibri" w:hAnsi="Calibri" w:cs="Calibri"/>
          <w:color w:val="FF0000"/>
          <w:sz w:val="22"/>
          <w:szCs w:val="22"/>
          <w:lang w:val="sv-SE" w:eastAsia="en-US"/>
        </w:rPr>
      </w:pPr>
      <w:r w:rsidRPr="00FF3B05">
        <w:rPr>
          <w:rFonts w:ascii="Calibri" w:hAnsi="Calibri" w:cs="Calibri"/>
          <w:color w:val="FF0000"/>
          <w:sz w:val="22"/>
          <w:szCs w:val="22"/>
          <w:lang w:val="sv-SE" w:eastAsia="en-US"/>
        </w:rPr>
        <w:br/>
      </w:r>
      <w:r w:rsidRPr="00FF3B05">
        <w:rPr>
          <w:rFonts w:ascii="Calibri" w:hAnsi="Calibri" w:cs="Calibri"/>
          <w:color w:val="FF0000"/>
          <w:sz w:val="22"/>
          <w:szCs w:val="22"/>
          <w:lang w:val="sv-SE" w:eastAsia="en-US"/>
        </w:rPr>
        <w:br/>
      </w:r>
      <w:r w:rsidRPr="00C56DC2">
        <w:rPr>
          <w:rFonts w:ascii="Calibri" w:hAnsi="Calibri" w:cs="Calibri"/>
          <w:b/>
          <w:bCs/>
          <w:u w:val="single"/>
          <w:lang w:val="sv-SE" w:eastAsia="en-US"/>
        </w:rPr>
        <w:t>5. Drift och underhåll</w:t>
      </w:r>
      <w:r w:rsidRPr="00C56DC2">
        <w:rPr>
          <w:rFonts w:ascii="Calibri" w:hAnsi="Calibri" w:cs="Calibri"/>
          <w:b/>
          <w:bCs/>
          <w:u w:val="single"/>
          <w:lang w:val="sv-SE" w:eastAsia="en-US"/>
        </w:rPr>
        <w:br/>
      </w:r>
      <w:r w:rsidRPr="00FF3B05">
        <w:rPr>
          <w:rFonts w:ascii="Calibri" w:hAnsi="Calibri" w:cs="Calibri"/>
          <w:color w:val="FF0000"/>
          <w:sz w:val="22"/>
          <w:szCs w:val="22"/>
          <w:lang w:val="sv-SE" w:eastAsia="en-US"/>
        </w:rPr>
        <w:br/>
      </w:r>
      <w:r w:rsidRPr="00C56DC2">
        <w:rPr>
          <w:rFonts w:ascii="Calibri" w:hAnsi="Calibri" w:cs="Calibri"/>
          <w:b/>
          <w:bCs/>
          <w:sz w:val="22"/>
          <w:szCs w:val="22"/>
          <w:lang w:val="sv-SE" w:eastAsia="en-US"/>
        </w:rPr>
        <w:t>5.1. Servicefrekvens</w:t>
      </w:r>
      <w:r w:rsidRPr="00C56DC2">
        <w:rPr>
          <w:rFonts w:ascii="Calibri" w:hAnsi="Calibri" w:cs="Calibri"/>
          <w:color w:val="FF0000"/>
          <w:sz w:val="22"/>
          <w:szCs w:val="22"/>
          <w:lang w:val="sv-SE" w:eastAsia="en-US"/>
        </w:rPr>
        <w:br/>
      </w:r>
      <w:r w:rsidRPr="00FF3B05">
        <w:rPr>
          <w:rFonts w:ascii="Calibri" w:hAnsi="Calibri" w:cs="Calibri"/>
          <w:color w:val="FF0000"/>
          <w:sz w:val="22"/>
          <w:szCs w:val="22"/>
          <w:lang w:val="sv-SE" w:eastAsia="en-US"/>
        </w:rPr>
        <w:br/>
      </w:r>
      <w:r w:rsidRPr="00C56DC2">
        <w:rPr>
          <w:rStyle w:val="hps"/>
          <w:rFonts w:ascii="Calibri" w:hAnsi="Calibri" w:cs="Calibri"/>
          <w:sz w:val="22"/>
          <w:szCs w:val="22"/>
          <w:lang w:val="sv-SE"/>
        </w:rPr>
        <w:t>För att oljeavskiljaren ska fungera felfritt</w:t>
      </w:r>
      <w:r w:rsidRPr="00C56DC2">
        <w:rPr>
          <w:rStyle w:val="shorttext"/>
          <w:rFonts w:ascii="Calibri" w:hAnsi="Calibri" w:cs="Calibri"/>
          <w:sz w:val="22"/>
          <w:szCs w:val="22"/>
          <w:lang w:val="sv-SE"/>
        </w:rPr>
        <w:t xml:space="preserve"> </w:t>
      </w:r>
      <w:r w:rsidRPr="00C56DC2">
        <w:rPr>
          <w:rFonts w:ascii="Calibri" w:hAnsi="Calibri" w:cs="Calibri"/>
          <w:sz w:val="22"/>
          <w:szCs w:val="22"/>
          <w:lang w:val="sv-SE" w:eastAsia="en-US"/>
        </w:rPr>
        <w:t xml:space="preserve">måste den hanteras korrekt och underhållas i rätt tid. Objekstägaren eller dennes </w:t>
      </w:r>
      <w:r w:rsidRPr="00C56DC2">
        <w:rPr>
          <w:rStyle w:val="hps"/>
          <w:rFonts w:ascii="Calibri" w:hAnsi="Calibri" w:cs="Calibri"/>
          <w:sz w:val="22"/>
          <w:szCs w:val="22"/>
          <w:lang w:val="sv-SE"/>
        </w:rPr>
        <w:t>befullmäktigade</w:t>
      </w:r>
      <w:r w:rsidRPr="00C56DC2">
        <w:rPr>
          <w:rStyle w:val="shorttext"/>
          <w:rFonts w:ascii="Calibri" w:hAnsi="Calibri" w:cs="Calibri"/>
          <w:sz w:val="22"/>
          <w:szCs w:val="22"/>
          <w:lang w:val="sv-SE"/>
        </w:rPr>
        <w:t xml:space="preserve"> </w:t>
      </w:r>
      <w:r w:rsidRPr="00C56DC2">
        <w:rPr>
          <w:rStyle w:val="hps"/>
          <w:rFonts w:ascii="Calibri" w:hAnsi="Calibri" w:cs="Calibri"/>
          <w:sz w:val="22"/>
          <w:szCs w:val="22"/>
          <w:lang w:val="sv-SE"/>
        </w:rPr>
        <w:t xml:space="preserve">person svarar för </w:t>
      </w:r>
      <w:r w:rsidRPr="00C56DC2">
        <w:rPr>
          <w:rFonts w:ascii="Calibri" w:hAnsi="Calibri" w:cs="Calibri"/>
          <w:sz w:val="22"/>
          <w:szCs w:val="22"/>
          <w:lang w:val="sv-SE" w:eastAsia="en-US"/>
        </w:rPr>
        <w:t xml:space="preserve">underhåll och service av </w:t>
      </w:r>
      <w:r>
        <w:rPr>
          <w:rFonts w:ascii="Calibri" w:hAnsi="Calibri" w:cs="Calibri"/>
          <w:sz w:val="22"/>
          <w:szCs w:val="22"/>
          <w:lang w:val="sv-SE" w:eastAsia="en-US"/>
        </w:rPr>
        <w:t>dag</w:t>
      </w:r>
      <w:r w:rsidRPr="00C56DC2">
        <w:rPr>
          <w:rFonts w:ascii="Calibri" w:hAnsi="Calibri" w:cs="Calibri"/>
          <w:sz w:val="22"/>
          <w:szCs w:val="22"/>
          <w:lang w:val="sv-SE" w:eastAsia="en-US"/>
        </w:rPr>
        <w:t>vattens reningsverk.</w:t>
      </w:r>
      <w:r w:rsidRPr="00C56DC2">
        <w:rPr>
          <w:rFonts w:ascii="Calibri" w:hAnsi="Calibri" w:cs="Calibri"/>
          <w:sz w:val="22"/>
          <w:szCs w:val="22"/>
          <w:lang w:val="sv-SE" w:eastAsia="en-US"/>
        </w:rPr>
        <w:br/>
      </w:r>
      <w:r w:rsidRPr="00FF3B05">
        <w:rPr>
          <w:rFonts w:ascii="Calibri" w:hAnsi="Calibri" w:cs="Calibri"/>
          <w:color w:val="FF0000"/>
          <w:sz w:val="22"/>
          <w:szCs w:val="22"/>
          <w:lang w:val="sv-SE" w:eastAsia="en-US"/>
        </w:rPr>
        <w:br/>
      </w:r>
      <w:r w:rsidRPr="00F2024E">
        <w:rPr>
          <w:rFonts w:ascii="Calibri" w:hAnsi="Calibri" w:cs="Calibri"/>
          <w:sz w:val="22"/>
          <w:szCs w:val="22"/>
          <w:lang w:val="sv-SE" w:eastAsia="en-US"/>
        </w:rPr>
        <w:t>Servicefrekvens på dagvattens reningsverk beror på reningsverkets belastning och användning. Om oljeavskiljaren används för rening av avloppsvatten kraftigt förorenat med suspenderade material (sand, jord) och oljeprodukter, måste den servas oftare än den som är avsedd för enkel rengöring av förorenat dagvatten som rinner av asfalterade ytor.</w:t>
      </w:r>
      <w:r w:rsidRPr="00F2024E">
        <w:rPr>
          <w:rFonts w:ascii="Calibri" w:hAnsi="Calibri" w:cs="Calibri"/>
          <w:sz w:val="22"/>
          <w:szCs w:val="22"/>
          <w:lang w:val="sv-SE" w:eastAsia="en-US"/>
        </w:rPr>
        <w:br/>
      </w:r>
      <w:r w:rsidRPr="00FF3B05">
        <w:rPr>
          <w:rFonts w:ascii="Calibri" w:hAnsi="Calibri" w:cs="Calibri"/>
          <w:color w:val="FF0000"/>
          <w:sz w:val="22"/>
          <w:szCs w:val="22"/>
          <w:lang w:val="sv-SE" w:eastAsia="en-US"/>
        </w:rPr>
        <w:br/>
      </w:r>
      <w:r w:rsidRPr="009367E8">
        <w:rPr>
          <w:rFonts w:ascii="Calibri" w:hAnsi="Calibri" w:cs="Calibri"/>
          <w:sz w:val="22"/>
          <w:szCs w:val="22"/>
          <w:lang w:val="sv-SE" w:eastAsia="en-US"/>
        </w:rPr>
        <w:t>Rekommenderat underhållsschema för ytvattens reningsverk anges i tabellen nedan:</w:t>
      </w:r>
      <w:r w:rsidRPr="009367E8">
        <w:rPr>
          <w:rFonts w:ascii="Calibri" w:hAnsi="Calibri" w:cs="Calibri"/>
          <w:sz w:val="22"/>
          <w:szCs w:val="22"/>
          <w:lang w:val="sv-SE" w:eastAsia="en-US"/>
        </w:rPr>
        <w:br/>
      </w:r>
    </w:p>
    <w:p w:rsidR="00854B55" w:rsidRDefault="00854B55" w:rsidP="00FF3B05">
      <w:pPr>
        <w:suppressAutoHyphens w:val="0"/>
        <w:ind w:left="360"/>
        <w:rPr>
          <w:rFonts w:ascii="Calibri" w:hAnsi="Calibri" w:cs="Calibri"/>
          <w:i/>
          <w:iCs/>
          <w:sz w:val="20"/>
          <w:szCs w:val="20"/>
          <w:lang w:val="sv-SE" w:eastAsia="en-US"/>
        </w:rPr>
      </w:pPr>
      <w:r w:rsidRPr="00FF3B05">
        <w:rPr>
          <w:rFonts w:ascii="Calibri" w:hAnsi="Calibri" w:cs="Calibri"/>
          <w:color w:val="FF0000"/>
          <w:sz w:val="22"/>
          <w:szCs w:val="22"/>
          <w:lang w:val="sv-SE" w:eastAsia="en-US"/>
        </w:rPr>
        <w:br/>
      </w:r>
      <w:r w:rsidRPr="009367E8">
        <w:rPr>
          <w:rFonts w:ascii="Calibri" w:hAnsi="Calibri" w:cs="Calibri"/>
          <w:i/>
          <w:iCs/>
          <w:sz w:val="20"/>
          <w:szCs w:val="20"/>
          <w:lang w:val="sv-SE" w:eastAsia="en-US"/>
        </w:rPr>
        <w:t>Tabell 5. Serviceintervall</w:t>
      </w:r>
    </w:p>
    <w:p w:rsidR="00854B55" w:rsidRPr="00FF3B05" w:rsidRDefault="00854B55" w:rsidP="00FF3B05">
      <w:pPr>
        <w:suppressAutoHyphens w:val="0"/>
        <w:ind w:left="360"/>
        <w:rPr>
          <w:rFonts w:ascii="Calibri" w:hAnsi="Calibri" w:cs="Calibri"/>
          <w:i/>
          <w:iCs/>
          <w:color w:val="FF0000"/>
          <w:sz w:val="20"/>
          <w:szCs w:val="20"/>
          <w:lang w:val="sv-SE" w:eastAsia="en-US"/>
        </w:rPr>
      </w:pPr>
    </w:p>
    <w:tbl>
      <w:tblPr>
        <w:tblW w:w="0" w:type="auto"/>
        <w:jc w:val="center"/>
        <w:tblLayout w:type="fixed"/>
        <w:tblCellMar>
          <w:left w:w="0" w:type="dxa"/>
          <w:right w:w="0" w:type="dxa"/>
        </w:tblCellMar>
        <w:tblLook w:val="0000" w:firstRow="0" w:lastRow="0" w:firstColumn="0" w:lastColumn="0" w:noHBand="0" w:noVBand="0"/>
      </w:tblPr>
      <w:tblGrid>
        <w:gridCol w:w="2818"/>
        <w:gridCol w:w="6588"/>
      </w:tblGrid>
      <w:tr w:rsidR="00854B55" w:rsidRPr="001C704F">
        <w:trPr>
          <w:trHeight w:val="314"/>
          <w:jc w:val="center"/>
        </w:trPr>
        <w:tc>
          <w:tcPr>
            <w:tcW w:w="2818" w:type="dxa"/>
            <w:tcBorders>
              <w:top w:val="single" w:sz="2" w:space="0" w:color="000000"/>
              <w:left w:val="single" w:sz="2" w:space="0" w:color="000000"/>
              <w:bottom w:val="single" w:sz="2" w:space="0" w:color="000000"/>
            </w:tcBorders>
          </w:tcPr>
          <w:p w:rsidR="00854B55" w:rsidRPr="009367E8" w:rsidRDefault="00854B55" w:rsidP="00C04028">
            <w:pPr>
              <w:pStyle w:val="Brdtextmedindrag"/>
              <w:ind w:left="0" w:firstLine="0"/>
              <w:jc w:val="center"/>
              <w:rPr>
                <w:rFonts w:ascii="Calibri" w:hAnsi="Calibri" w:cs="Calibri"/>
                <w:b/>
                <w:bCs/>
              </w:rPr>
            </w:pPr>
            <w:r w:rsidRPr="009367E8">
              <w:rPr>
                <w:rFonts w:ascii="Calibri" w:hAnsi="Calibri" w:cs="Calibri"/>
                <w:b/>
                <w:bCs/>
                <w:sz w:val="22"/>
                <w:szCs w:val="22"/>
              </w:rPr>
              <w:t xml:space="preserve">Frekvens </w:t>
            </w:r>
          </w:p>
        </w:tc>
        <w:tc>
          <w:tcPr>
            <w:tcW w:w="6588" w:type="dxa"/>
            <w:tcBorders>
              <w:top w:val="single" w:sz="2" w:space="0" w:color="000000"/>
              <w:left w:val="single" w:sz="2" w:space="0" w:color="000000"/>
              <w:bottom w:val="single" w:sz="2" w:space="0" w:color="000000"/>
              <w:right w:val="single" w:sz="2" w:space="0" w:color="000000"/>
            </w:tcBorders>
          </w:tcPr>
          <w:p w:rsidR="00854B55" w:rsidRPr="009367E8" w:rsidRDefault="00854B55" w:rsidP="00C04028">
            <w:pPr>
              <w:pStyle w:val="Brdtextmedindrag"/>
              <w:ind w:left="0" w:firstLine="0"/>
              <w:jc w:val="center"/>
              <w:rPr>
                <w:rFonts w:ascii="Calibri" w:hAnsi="Calibri" w:cs="Calibri"/>
                <w:b/>
                <w:bCs/>
              </w:rPr>
            </w:pPr>
            <w:r w:rsidRPr="009367E8">
              <w:rPr>
                <w:rStyle w:val="hps"/>
                <w:rFonts w:ascii="Calibri" w:hAnsi="Calibri" w:cs="Calibri"/>
                <w:b/>
                <w:bCs/>
                <w:sz w:val="22"/>
                <w:szCs w:val="22"/>
                <w:lang w:val="sv-SE"/>
              </w:rPr>
              <w:t>Servicearbeten</w:t>
            </w:r>
          </w:p>
        </w:tc>
      </w:tr>
      <w:tr w:rsidR="00854B55" w:rsidRPr="005D093E">
        <w:trPr>
          <w:trHeight w:val="346"/>
          <w:jc w:val="center"/>
        </w:trPr>
        <w:tc>
          <w:tcPr>
            <w:tcW w:w="2818" w:type="dxa"/>
            <w:tcBorders>
              <w:left w:val="single" w:sz="2" w:space="0" w:color="000000"/>
              <w:bottom w:val="single" w:sz="2" w:space="0" w:color="000000"/>
            </w:tcBorders>
          </w:tcPr>
          <w:p w:rsidR="00854B55" w:rsidRDefault="00854B55" w:rsidP="009367E8">
            <w:pPr>
              <w:suppressAutoHyphens w:val="0"/>
              <w:jc w:val="center"/>
              <w:rPr>
                <w:rFonts w:ascii="Calibri" w:hAnsi="Calibri" w:cs="Calibri"/>
                <w:lang w:val="sv-SE" w:eastAsia="en-US"/>
              </w:rPr>
            </w:pPr>
          </w:p>
          <w:p w:rsidR="00854B55" w:rsidRPr="009367E8" w:rsidRDefault="00854B55" w:rsidP="009367E8">
            <w:pPr>
              <w:suppressAutoHyphens w:val="0"/>
              <w:jc w:val="center"/>
              <w:rPr>
                <w:rFonts w:ascii="Calibri" w:hAnsi="Calibri" w:cs="Calibri"/>
                <w:color w:val="FF0000"/>
                <w:lang w:val="sv-SE"/>
              </w:rPr>
            </w:pPr>
            <w:r w:rsidRPr="009367E8">
              <w:rPr>
                <w:rFonts w:ascii="Calibri" w:hAnsi="Calibri" w:cs="Calibri"/>
                <w:sz w:val="22"/>
                <w:szCs w:val="22"/>
                <w:lang w:val="sv-SE" w:eastAsia="en-US"/>
              </w:rPr>
              <w:t>Månadsvis</w:t>
            </w:r>
            <w:r w:rsidRPr="009367E8">
              <w:rPr>
                <w:rFonts w:ascii="Calibri" w:hAnsi="Calibri" w:cs="Calibri"/>
                <w:sz w:val="22"/>
                <w:szCs w:val="22"/>
                <w:lang w:val="sv-SE" w:eastAsia="en-US"/>
              </w:rPr>
              <w:br/>
            </w:r>
            <w:r w:rsidRPr="009367E8">
              <w:rPr>
                <w:rFonts w:ascii="Calibri" w:hAnsi="Calibri" w:cs="Calibri"/>
                <w:sz w:val="22"/>
                <w:szCs w:val="22"/>
                <w:lang w:val="sv-SE" w:eastAsia="en-US"/>
              </w:rPr>
              <w:br/>
            </w:r>
          </w:p>
        </w:tc>
        <w:tc>
          <w:tcPr>
            <w:tcW w:w="6588" w:type="dxa"/>
            <w:tcBorders>
              <w:left w:val="single" w:sz="2" w:space="0" w:color="000000"/>
              <w:bottom w:val="single" w:sz="2" w:space="0" w:color="000000"/>
              <w:right w:val="single" w:sz="2" w:space="0" w:color="000000"/>
            </w:tcBorders>
          </w:tcPr>
          <w:p w:rsidR="00854B55" w:rsidRDefault="00854B55" w:rsidP="009367E8">
            <w:pPr>
              <w:pStyle w:val="Brdtextmedindrag"/>
              <w:ind w:left="0" w:firstLine="0"/>
              <w:rPr>
                <w:rFonts w:ascii="Calibri" w:hAnsi="Calibri" w:cs="Calibri"/>
                <w:sz w:val="20"/>
                <w:szCs w:val="20"/>
              </w:rPr>
            </w:pPr>
          </w:p>
          <w:p w:rsidR="00854B55" w:rsidRPr="00B31151" w:rsidRDefault="00854B55" w:rsidP="009367E8">
            <w:pPr>
              <w:pStyle w:val="Brdtextmedindrag"/>
              <w:ind w:left="0" w:firstLine="0"/>
              <w:rPr>
                <w:rStyle w:val="hps"/>
                <w:rFonts w:ascii="Calibri" w:hAnsi="Calibri" w:cs="Calibri"/>
                <w:sz w:val="20"/>
                <w:szCs w:val="20"/>
                <w:lang w:val="sv-SE"/>
              </w:rPr>
            </w:pPr>
            <w:r w:rsidRPr="00B31151">
              <w:rPr>
                <w:rFonts w:ascii="Calibri" w:hAnsi="Calibri" w:cs="Calibri"/>
                <w:sz w:val="20"/>
                <w:szCs w:val="20"/>
              </w:rPr>
              <w:t>1.</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Kontrollera oljelagertjockleken</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Om</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lagret</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överstiger</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20</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cm</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 xml:space="preserve">sug </w:t>
            </w:r>
          </w:p>
          <w:p w:rsidR="00854B55" w:rsidRDefault="00854B55" w:rsidP="00B31151">
            <w:pPr>
              <w:pStyle w:val="Brdtextmedindrag"/>
              <w:ind w:left="0" w:firstLine="0"/>
              <w:rPr>
                <w:rFonts w:ascii="Calibri" w:hAnsi="Calibri" w:cs="Calibri"/>
                <w:sz w:val="20"/>
                <w:szCs w:val="20"/>
                <w:lang w:val="sv-SE"/>
              </w:rPr>
            </w:pPr>
            <w:r w:rsidRPr="00B31151">
              <w:rPr>
                <w:rStyle w:val="hps"/>
                <w:rFonts w:ascii="Calibri" w:hAnsi="Calibri" w:cs="Calibri"/>
                <w:sz w:val="20"/>
                <w:szCs w:val="20"/>
                <w:lang w:val="sv-SE"/>
              </w:rPr>
              <w:t>bort det</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(se</w:t>
            </w:r>
            <w:r w:rsidRPr="00B31151">
              <w:rPr>
                <w:rFonts w:ascii="Calibri" w:hAnsi="Calibri" w:cs="Calibri"/>
                <w:sz w:val="20"/>
                <w:szCs w:val="20"/>
                <w:lang w:val="sv-SE"/>
              </w:rPr>
              <w:t xml:space="preserve"> punkt  </w:t>
            </w:r>
            <w:r w:rsidRPr="00B31151">
              <w:rPr>
                <w:rStyle w:val="hps"/>
                <w:rFonts w:ascii="Calibri" w:hAnsi="Calibri" w:cs="Calibri"/>
                <w:sz w:val="20"/>
                <w:szCs w:val="20"/>
                <w:lang w:val="sv-SE"/>
              </w:rPr>
              <w:t>5.2</w:t>
            </w:r>
            <w:r w:rsidRPr="00B31151">
              <w:rPr>
                <w:rFonts w:ascii="Calibri" w:hAnsi="Calibri" w:cs="Calibri"/>
                <w:sz w:val="20"/>
                <w:szCs w:val="20"/>
                <w:lang w:val="sv-SE"/>
              </w:rPr>
              <w:t>.).</w:t>
            </w:r>
            <w:r w:rsidRPr="00B31151">
              <w:rPr>
                <w:rFonts w:ascii="Calibri" w:hAnsi="Calibri" w:cs="Calibri"/>
                <w:sz w:val="20"/>
                <w:szCs w:val="20"/>
                <w:lang w:val="sv-SE"/>
              </w:rPr>
              <w:br/>
            </w:r>
            <w:r w:rsidRPr="00B31151">
              <w:rPr>
                <w:rStyle w:val="hps"/>
                <w:rFonts w:ascii="Calibri" w:hAnsi="Calibri" w:cs="Calibri"/>
                <w:sz w:val="20"/>
                <w:szCs w:val="20"/>
                <w:lang w:val="sv-SE"/>
              </w:rPr>
              <w:t>2.</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Kontrollera</w:t>
            </w:r>
            <w:r w:rsidRPr="00B31151">
              <w:rPr>
                <w:rFonts w:ascii="Calibri" w:hAnsi="Calibri" w:cs="Calibri"/>
                <w:sz w:val="20"/>
                <w:szCs w:val="20"/>
                <w:lang w:val="sv-SE"/>
              </w:rPr>
              <w:t xml:space="preserve"> slamnivå i slamfånget. </w:t>
            </w:r>
            <w:r w:rsidRPr="00B31151">
              <w:rPr>
                <w:rStyle w:val="hps"/>
                <w:rFonts w:ascii="Calibri" w:hAnsi="Calibri" w:cs="Calibri"/>
                <w:sz w:val="20"/>
                <w:szCs w:val="20"/>
                <w:lang w:val="sv-SE"/>
              </w:rPr>
              <w:t>Om slamnivån överstiger</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halva volymen</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av tanken</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ta bort</w:t>
            </w:r>
            <w:r w:rsidRPr="00B31151">
              <w:rPr>
                <w:rFonts w:ascii="Calibri" w:hAnsi="Calibri" w:cs="Calibri"/>
                <w:sz w:val="20"/>
                <w:szCs w:val="20"/>
                <w:lang w:val="sv-SE"/>
              </w:rPr>
              <w:t xml:space="preserve"> </w:t>
            </w:r>
            <w:r w:rsidRPr="00B31151">
              <w:rPr>
                <w:rStyle w:val="hps"/>
                <w:rFonts w:ascii="Calibri" w:hAnsi="Calibri" w:cs="Calibri"/>
                <w:sz w:val="20"/>
                <w:szCs w:val="20"/>
                <w:lang w:val="sv-SE"/>
              </w:rPr>
              <w:t>slammet</w:t>
            </w:r>
            <w:r w:rsidRPr="00B31151">
              <w:rPr>
                <w:rFonts w:ascii="Calibri" w:hAnsi="Calibri" w:cs="Calibri"/>
                <w:sz w:val="20"/>
                <w:szCs w:val="20"/>
                <w:lang w:val="sv-SE"/>
              </w:rPr>
              <w:t>.</w:t>
            </w:r>
          </w:p>
          <w:p w:rsidR="00854B55" w:rsidRPr="001C704F" w:rsidRDefault="00854B55" w:rsidP="00B31151">
            <w:pPr>
              <w:pStyle w:val="Brdtextmedindrag"/>
              <w:ind w:left="0" w:firstLine="0"/>
              <w:rPr>
                <w:rFonts w:ascii="Calibri" w:hAnsi="Calibri" w:cs="Calibri"/>
                <w:color w:val="FF0000"/>
                <w:sz w:val="20"/>
                <w:szCs w:val="20"/>
              </w:rPr>
            </w:pPr>
          </w:p>
        </w:tc>
      </w:tr>
      <w:tr w:rsidR="00854B55" w:rsidRPr="005F5D3F">
        <w:trPr>
          <w:trHeight w:val="195"/>
          <w:jc w:val="center"/>
        </w:trPr>
        <w:tc>
          <w:tcPr>
            <w:tcW w:w="2818" w:type="dxa"/>
            <w:tcBorders>
              <w:left w:val="single" w:sz="2" w:space="0" w:color="000000"/>
              <w:bottom w:val="single" w:sz="4" w:space="0" w:color="auto"/>
            </w:tcBorders>
          </w:tcPr>
          <w:p w:rsidR="00854B55" w:rsidRDefault="00854B55" w:rsidP="009367E8">
            <w:pPr>
              <w:pStyle w:val="Brdtextmedindrag"/>
              <w:ind w:left="0" w:firstLine="0"/>
              <w:jc w:val="center"/>
              <w:rPr>
                <w:rFonts w:ascii="Calibri" w:hAnsi="Calibri" w:cs="Calibri"/>
                <w:lang w:val="sv-SE" w:eastAsia="en-US"/>
              </w:rPr>
            </w:pPr>
          </w:p>
          <w:p w:rsidR="00854B55" w:rsidRPr="009367E8" w:rsidRDefault="00854B55" w:rsidP="009367E8">
            <w:pPr>
              <w:pStyle w:val="Brdtextmedindrag"/>
              <w:ind w:left="0" w:firstLine="0"/>
              <w:jc w:val="center"/>
              <w:rPr>
                <w:rFonts w:ascii="Calibri" w:hAnsi="Calibri" w:cs="Calibri"/>
                <w:color w:val="FF0000"/>
              </w:rPr>
            </w:pPr>
            <w:r>
              <w:rPr>
                <w:rFonts w:ascii="Calibri" w:hAnsi="Calibri" w:cs="Calibri"/>
                <w:sz w:val="22"/>
                <w:szCs w:val="22"/>
                <w:lang w:val="sv-SE" w:eastAsia="en-US"/>
              </w:rPr>
              <w:t>E</w:t>
            </w:r>
            <w:r w:rsidRPr="009367E8">
              <w:rPr>
                <w:rFonts w:ascii="Calibri" w:hAnsi="Calibri" w:cs="Calibri"/>
                <w:sz w:val="22"/>
                <w:szCs w:val="22"/>
                <w:lang w:val="sv-SE" w:eastAsia="en-US"/>
              </w:rPr>
              <w:t>n gång om året</w:t>
            </w:r>
          </w:p>
        </w:tc>
        <w:tc>
          <w:tcPr>
            <w:tcW w:w="6588" w:type="dxa"/>
            <w:tcBorders>
              <w:left w:val="single" w:sz="2" w:space="0" w:color="000000"/>
              <w:bottom w:val="single" w:sz="4" w:space="0" w:color="auto"/>
              <w:right w:val="single" w:sz="2" w:space="0" w:color="000000"/>
            </w:tcBorders>
          </w:tcPr>
          <w:p w:rsidR="00854B55" w:rsidRDefault="00854B55" w:rsidP="005F5D3F">
            <w:pPr>
              <w:pStyle w:val="Brdtextmedindrag"/>
              <w:ind w:left="0" w:firstLine="0"/>
              <w:rPr>
                <w:rStyle w:val="hps"/>
                <w:rFonts w:ascii="Calibri" w:hAnsi="Calibri" w:cs="Calibri"/>
                <w:sz w:val="20"/>
                <w:szCs w:val="20"/>
                <w:lang w:val="sv-SE"/>
              </w:rPr>
            </w:pPr>
          </w:p>
          <w:p w:rsidR="00854B55" w:rsidRDefault="00854B55" w:rsidP="005F5D3F">
            <w:pPr>
              <w:pStyle w:val="Brdtextmedindrag"/>
              <w:ind w:left="0" w:firstLine="0"/>
              <w:rPr>
                <w:rFonts w:ascii="Calibri" w:hAnsi="Calibri" w:cs="Calibri"/>
                <w:sz w:val="20"/>
                <w:szCs w:val="20"/>
                <w:lang w:val="sv-SE"/>
              </w:rPr>
            </w:pPr>
            <w:r w:rsidRPr="00D13948">
              <w:rPr>
                <w:rStyle w:val="hps"/>
                <w:rFonts w:ascii="Calibri" w:hAnsi="Calibri" w:cs="Calibri"/>
                <w:sz w:val="20"/>
                <w:szCs w:val="20"/>
                <w:lang w:val="sv-SE"/>
              </w:rPr>
              <w:t>1.</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Rengör</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slamfånget</w:t>
            </w:r>
            <w:r w:rsidRPr="00D13948">
              <w:rPr>
                <w:rFonts w:ascii="Calibri" w:hAnsi="Calibri" w:cs="Calibri"/>
                <w:sz w:val="20"/>
                <w:szCs w:val="20"/>
                <w:lang w:val="sv-SE"/>
              </w:rPr>
              <w:t>.</w:t>
            </w:r>
            <w:r w:rsidRPr="00D13948">
              <w:rPr>
                <w:rFonts w:ascii="Calibri" w:hAnsi="Calibri" w:cs="Calibri"/>
                <w:sz w:val="20"/>
                <w:szCs w:val="20"/>
                <w:lang w:val="sv-SE"/>
              </w:rPr>
              <w:br/>
            </w:r>
            <w:r w:rsidRPr="00D13948">
              <w:rPr>
                <w:rStyle w:val="hps"/>
                <w:rFonts w:ascii="Calibri" w:hAnsi="Calibri" w:cs="Calibri"/>
                <w:sz w:val="20"/>
                <w:szCs w:val="20"/>
                <w:lang w:val="sv-SE"/>
              </w:rPr>
              <w:t>2.</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Sug bort det ackumulerade</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lagret av olja</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smuts och</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vatten</w:t>
            </w:r>
            <w:r w:rsidRPr="00D13948">
              <w:rPr>
                <w:rFonts w:ascii="Calibri" w:hAnsi="Calibri" w:cs="Calibri"/>
                <w:sz w:val="20"/>
                <w:szCs w:val="20"/>
                <w:lang w:val="sv-SE"/>
              </w:rPr>
              <w:t>.</w:t>
            </w:r>
            <w:r w:rsidRPr="00D13948">
              <w:rPr>
                <w:rFonts w:ascii="Calibri" w:hAnsi="Calibri" w:cs="Calibri"/>
                <w:sz w:val="20"/>
                <w:szCs w:val="20"/>
                <w:lang w:val="sv-SE"/>
              </w:rPr>
              <w:br/>
            </w:r>
            <w:r w:rsidRPr="00D13948">
              <w:rPr>
                <w:rStyle w:val="hps"/>
                <w:rFonts w:ascii="Calibri" w:hAnsi="Calibri" w:cs="Calibri"/>
                <w:sz w:val="20"/>
                <w:szCs w:val="20"/>
                <w:lang w:val="sv-SE"/>
              </w:rPr>
              <w:t>3.</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Rengör</w:t>
            </w:r>
            <w:r w:rsidRPr="00D13948">
              <w:rPr>
                <w:rFonts w:ascii="Calibri" w:hAnsi="Calibri" w:cs="Calibri"/>
                <w:sz w:val="20"/>
                <w:szCs w:val="20"/>
                <w:lang w:val="sv-SE"/>
              </w:rPr>
              <w:t xml:space="preserve"> </w:t>
            </w:r>
            <w:r w:rsidRPr="00D13948">
              <w:rPr>
                <w:rFonts w:ascii="Calibri" w:hAnsi="Calibri" w:cs="Calibri"/>
                <w:sz w:val="20"/>
                <w:szCs w:val="20"/>
                <w:lang w:val="sv-SE" w:eastAsia="en-US"/>
              </w:rPr>
              <w:t>koalescensmoduler</w:t>
            </w:r>
            <w:r w:rsidRPr="00D13948">
              <w:rPr>
                <w:rStyle w:val="hps"/>
                <w:rFonts w:ascii="Calibri" w:hAnsi="Calibri" w:cs="Calibri"/>
                <w:sz w:val="20"/>
                <w:szCs w:val="20"/>
                <w:lang w:val="sv-SE"/>
              </w:rPr>
              <w:t>na (</w:t>
            </w:r>
            <w:r w:rsidRPr="00D13948">
              <w:rPr>
                <w:rFonts w:ascii="Calibri" w:hAnsi="Calibri" w:cs="Calibri"/>
                <w:sz w:val="20"/>
                <w:szCs w:val="20"/>
                <w:lang w:val="sv-SE"/>
              </w:rPr>
              <w:t xml:space="preserve">se punkt </w:t>
            </w:r>
            <w:r w:rsidRPr="00D13948">
              <w:rPr>
                <w:rStyle w:val="hps"/>
                <w:rFonts w:ascii="Calibri" w:hAnsi="Calibri" w:cs="Calibri"/>
                <w:sz w:val="20"/>
                <w:szCs w:val="20"/>
                <w:lang w:val="sv-SE"/>
              </w:rPr>
              <w:t>5.4</w:t>
            </w:r>
            <w:r w:rsidRPr="00D13948">
              <w:rPr>
                <w:rFonts w:ascii="Calibri" w:hAnsi="Calibri" w:cs="Calibri"/>
                <w:sz w:val="20"/>
                <w:szCs w:val="20"/>
                <w:lang w:val="sv-SE"/>
              </w:rPr>
              <w:t>).</w:t>
            </w:r>
            <w:r w:rsidRPr="00D13948">
              <w:rPr>
                <w:rFonts w:ascii="Calibri" w:hAnsi="Calibri" w:cs="Calibri"/>
                <w:sz w:val="20"/>
                <w:szCs w:val="20"/>
                <w:lang w:val="sv-SE"/>
              </w:rPr>
              <w:br/>
            </w:r>
            <w:r w:rsidRPr="00D13948">
              <w:rPr>
                <w:rStyle w:val="hps"/>
                <w:rFonts w:ascii="Calibri" w:hAnsi="Calibri" w:cs="Calibri"/>
                <w:sz w:val="20"/>
                <w:szCs w:val="20"/>
                <w:lang w:val="sv-SE"/>
              </w:rPr>
              <w:t>4.</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Rengör</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flottörventil</w:t>
            </w:r>
            <w:r>
              <w:rPr>
                <w:rStyle w:val="hps"/>
                <w:rFonts w:ascii="Calibri" w:hAnsi="Calibri" w:cs="Calibri"/>
                <w:sz w:val="20"/>
                <w:szCs w:val="20"/>
                <w:lang w:val="sv-SE"/>
              </w:rPr>
              <w:t>en</w:t>
            </w:r>
            <w:r w:rsidRPr="00D13948">
              <w:rPr>
                <w:rFonts w:ascii="Calibri" w:hAnsi="Calibri" w:cs="Calibri"/>
                <w:sz w:val="20"/>
                <w:szCs w:val="20"/>
                <w:lang w:val="sv-SE"/>
              </w:rPr>
              <w:t>.</w:t>
            </w:r>
          </w:p>
          <w:p w:rsidR="00854B55" w:rsidRPr="00D13948" w:rsidRDefault="00854B55" w:rsidP="005F5D3F">
            <w:pPr>
              <w:pStyle w:val="Brdtextmedindrag"/>
              <w:ind w:left="0" w:firstLine="0"/>
              <w:rPr>
                <w:rFonts w:ascii="Calibri" w:hAnsi="Calibri" w:cs="Calibri"/>
                <w:sz w:val="20"/>
                <w:szCs w:val="20"/>
              </w:rPr>
            </w:pPr>
          </w:p>
        </w:tc>
      </w:tr>
      <w:tr w:rsidR="00854B55" w:rsidRPr="00705B6A">
        <w:trPr>
          <w:trHeight w:val="195"/>
          <w:jc w:val="center"/>
        </w:trPr>
        <w:tc>
          <w:tcPr>
            <w:tcW w:w="2818" w:type="dxa"/>
            <w:tcBorders>
              <w:top w:val="single" w:sz="4" w:space="0" w:color="auto"/>
              <w:left w:val="single" w:sz="4" w:space="0" w:color="auto"/>
              <w:bottom w:val="single" w:sz="4" w:space="0" w:color="auto"/>
              <w:right w:val="single" w:sz="4" w:space="0" w:color="auto"/>
            </w:tcBorders>
          </w:tcPr>
          <w:p w:rsidR="00854B55" w:rsidRPr="00D13948" w:rsidRDefault="00854B55" w:rsidP="009367E8">
            <w:pPr>
              <w:suppressAutoHyphens w:val="0"/>
              <w:jc w:val="center"/>
              <w:rPr>
                <w:rFonts w:ascii="Calibri" w:hAnsi="Calibri" w:cs="Calibri"/>
                <w:sz w:val="20"/>
                <w:szCs w:val="20"/>
                <w:lang w:val="sv-SE" w:eastAsia="en-US"/>
              </w:rPr>
            </w:pPr>
          </w:p>
          <w:p w:rsidR="00854B55" w:rsidRPr="009367E8" w:rsidRDefault="00854B55" w:rsidP="009367E8">
            <w:pPr>
              <w:suppressAutoHyphens w:val="0"/>
              <w:jc w:val="center"/>
              <w:rPr>
                <w:rFonts w:ascii="Calibri" w:hAnsi="Calibri" w:cs="Calibri"/>
                <w:sz w:val="20"/>
                <w:szCs w:val="20"/>
                <w:lang w:val="sv-SE" w:eastAsia="en-US"/>
              </w:rPr>
            </w:pPr>
            <w:r w:rsidRPr="00D13948">
              <w:rPr>
                <w:rFonts w:ascii="Calibri" w:hAnsi="Calibri" w:cs="Calibri"/>
                <w:sz w:val="20"/>
                <w:szCs w:val="20"/>
                <w:lang w:val="sv-SE" w:eastAsia="en-US"/>
              </w:rPr>
              <w:t>En gång vart 5 år</w:t>
            </w:r>
          </w:p>
          <w:p w:rsidR="00854B55" w:rsidRPr="00D13948" w:rsidRDefault="00854B55" w:rsidP="009367E8">
            <w:pPr>
              <w:pStyle w:val="Brdtextmedindrag"/>
              <w:ind w:left="0" w:firstLine="0"/>
              <w:jc w:val="center"/>
              <w:rPr>
                <w:rFonts w:ascii="Calibri" w:hAnsi="Calibri" w:cs="Calibri"/>
                <w:sz w:val="20"/>
                <w:szCs w:val="20"/>
              </w:rPr>
            </w:pPr>
          </w:p>
        </w:tc>
        <w:tc>
          <w:tcPr>
            <w:tcW w:w="6588" w:type="dxa"/>
            <w:tcBorders>
              <w:top w:val="single" w:sz="4" w:space="0" w:color="auto"/>
              <w:left w:val="single" w:sz="4" w:space="0" w:color="auto"/>
              <w:bottom w:val="single" w:sz="4" w:space="0" w:color="auto"/>
              <w:right w:val="single" w:sz="4" w:space="0" w:color="auto"/>
            </w:tcBorders>
          </w:tcPr>
          <w:p w:rsidR="00854B55" w:rsidRDefault="00854B55" w:rsidP="00D13948">
            <w:pPr>
              <w:pStyle w:val="Brdtextmedindrag"/>
              <w:ind w:left="0" w:firstLine="0"/>
              <w:rPr>
                <w:rStyle w:val="hps"/>
                <w:rFonts w:ascii="Calibri" w:hAnsi="Calibri" w:cs="Calibri"/>
                <w:sz w:val="20"/>
                <w:szCs w:val="20"/>
              </w:rPr>
            </w:pPr>
          </w:p>
          <w:p w:rsidR="00854B55" w:rsidRDefault="00854B55" w:rsidP="00D13948">
            <w:pPr>
              <w:pStyle w:val="Brdtextmedindrag"/>
              <w:ind w:left="0" w:firstLine="0"/>
              <w:rPr>
                <w:rFonts w:ascii="Calibri" w:hAnsi="Calibri" w:cs="Calibri"/>
                <w:sz w:val="20"/>
                <w:szCs w:val="20"/>
                <w:lang w:val="sv-SE"/>
              </w:rPr>
            </w:pPr>
            <w:r w:rsidRPr="00D13948">
              <w:rPr>
                <w:rStyle w:val="hps"/>
                <w:rFonts w:ascii="Calibri" w:hAnsi="Calibri" w:cs="Calibri"/>
                <w:sz w:val="20"/>
                <w:szCs w:val="20"/>
              </w:rPr>
              <w:t>1.</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Sug bort det ackumulerade</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lagret av olja</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smuts och</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vatten</w:t>
            </w:r>
            <w:r w:rsidRPr="00D13948">
              <w:rPr>
                <w:rFonts w:ascii="Calibri" w:hAnsi="Calibri" w:cs="Calibri"/>
                <w:sz w:val="20"/>
                <w:szCs w:val="20"/>
                <w:lang w:val="sv-SE"/>
              </w:rPr>
              <w:t>.</w:t>
            </w:r>
            <w:r w:rsidRPr="00D13948">
              <w:rPr>
                <w:rFonts w:ascii="Calibri" w:hAnsi="Calibri" w:cs="Calibri"/>
                <w:sz w:val="20"/>
                <w:szCs w:val="20"/>
                <w:lang w:val="sv-SE"/>
              </w:rPr>
              <w:br/>
            </w:r>
            <w:r w:rsidRPr="00D13948">
              <w:rPr>
                <w:rStyle w:val="hps"/>
                <w:rFonts w:ascii="Calibri" w:hAnsi="Calibri" w:cs="Calibri"/>
                <w:sz w:val="20"/>
                <w:szCs w:val="20"/>
                <w:lang w:val="sv-SE"/>
              </w:rPr>
              <w:t>2.</w:t>
            </w:r>
            <w:r>
              <w:rPr>
                <w:rStyle w:val="hps"/>
                <w:rFonts w:ascii="Calibri" w:hAnsi="Calibri" w:cs="Calibri"/>
                <w:sz w:val="20"/>
                <w:szCs w:val="20"/>
                <w:lang w:val="sv-SE"/>
              </w:rPr>
              <w:t xml:space="preserve"> </w:t>
            </w:r>
            <w:r w:rsidRPr="00D13948">
              <w:rPr>
                <w:rStyle w:val="hps"/>
                <w:rFonts w:ascii="Calibri" w:hAnsi="Calibri" w:cs="Calibri"/>
                <w:sz w:val="20"/>
                <w:szCs w:val="20"/>
                <w:lang w:val="sv-SE"/>
              </w:rPr>
              <w:t>Kontrollera</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behållarens täthet</w:t>
            </w:r>
            <w:r w:rsidRPr="00D13948">
              <w:rPr>
                <w:rFonts w:ascii="Calibri" w:hAnsi="Calibri" w:cs="Calibri"/>
                <w:sz w:val="20"/>
                <w:szCs w:val="20"/>
                <w:lang w:val="sv-SE"/>
              </w:rPr>
              <w:t xml:space="preserve"> </w:t>
            </w:r>
            <w:r w:rsidRPr="00D13948">
              <w:rPr>
                <w:rStyle w:val="hps"/>
                <w:rFonts w:ascii="Calibri" w:hAnsi="Calibri" w:cs="Calibri"/>
                <w:sz w:val="20"/>
                <w:szCs w:val="20"/>
                <w:lang w:val="sv-SE"/>
              </w:rPr>
              <w:t>(</w:t>
            </w:r>
            <w:r w:rsidRPr="00D13948">
              <w:rPr>
                <w:rFonts w:ascii="Calibri" w:hAnsi="Calibri" w:cs="Calibri"/>
                <w:sz w:val="20"/>
                <w:szCs w:val="20"/>
                <w:lang w:val="sv-SE"/>
              </w:rPr>
              <w:t xml:space="preserve">se. </w:t>
            </w:r>
            <w:r w:rsidRPr="00D13948">
              <w:rPr>
                <w:rStyle w:val="hps"/>
                <w:rFonts w:ascii="Calibri" w:hAnsi="Calibri" w:cs="Calibri"/>
                <w:sz w:val="20"/>
                <w:szCs w:val="20"/>
                <w:lang w:val="sv-SE"/>
              </w:rPr>
              <w:t>5.3</w:t>
            </w:r>
            <w:r w:rsidRPr="00D13948">
              <w:rPr>
                <w:rFonts w:ascii="Calibri" w:hAnsi="Calibri" w:cs="Calibri"/>
                <w:sz w:val="20"/>
                <w:szCs w:val="20"/>
                <w:lang w:val="sv-SE"/>
              </w:rPr>
              <w:t>)</w:t>
            </w:r>
          </w:p>
          <w:p w:rsidR="00854B55" w:rsidRPr="00D13948" w:rsidRDefault="00854B55" w:rsidP="00D13948">
            <w:pPr>
              <w:pStyle w:val="Brdtextmedindrag"/>
              <w:ind w:left="0" w:firstLine="0"/>
              <w:rPr>
                <w:rFonts w:ascii="Calibri" w:hAnsi="Calibri" w:cs="Calibri"/>
                <w:sz w:val="20"/>
                <w:szCs w:val="20"/>
              </w:rPr>
            </w:pPr>
          </w:p>
        </w:tc>
      </w:tr>
    </w:tbl>
    <w:p w:rsidR="00854B55" w:rsidRPr="00263A19" w:rsidRDefault="00854B55" w:rsidP="00263A19">
      <w:pPr>
        <w:suppressAutoHyphens w:val="0"/>
        <w:rPr>
          <w:rFonts w:ascii="Calibri" w:hAnsi="Calibri" w:cs="Calibri"/>
          <w:i/>
          <w:iCs/>
          <w:sz w:val="20"/>
          <w:szCs w:val="20"/>
          <w:lang w:val="sv-SE" w:eastAsia="en-US"/>
        </w:rPr>
      </w:pPr>
    </w:p>
    <w:p w:rsidR="00854B55" w:rsidRDefault="00854B55" w:rsidP="00942ADD">
      <w:pPr>
        <w:tabs>
          <w:tab w:val="left" w:pos="1678"/>
        </w:tabs>
        <w:jc w:val="right"/>
        <w:rPr>
          <w:rFonts w:ascii="Calibri" w:hAnsi="Calibri" w:cs="Calibri"/>
          <w:sz w:val="20"/>
          <w:szCs w:val="20"/>
          <w:lang w:val="sv-SE"/>
        </w:rPr>
      </w:pPr>
    </w:p>
    <w:p w:rsidR="00854B55" w:rsidRDefault="00854B55" w:rsidP="00942ADD">
      <w:pPr>
        <w:tabs>
          <w:tab w:val="left" w:pos="1678"/>
        </w:tabs>
        <w:jc w:val="right"/>
        <w:rPr>
          <w:rFonts w:ascii="Calibri" w:hAnsi="Calibri" w:cs="Calibri"/>
          <w:sz w:val="20"/>
          <w:szCs w:val="20"/>
          <w:lang w:val="sv-SE"/>
        </w:rPr>
      </w:pPr>
    </w:p>
    <w:p w:rsidR="00854B55" w:rsidRDefault="00854B55" w:rsidP="00942ADD">
      <w:pPr>
        <w:tabs>
          <w:tab w:val="left" w:pos="1678"/>
        </w:tabs>
        <w:jc w:val="right"/>
        <w:rPr>
          <w:rFonts w:ascii="Calibri" w:hAnsi="Calibri" w:cs="Calibri"/>
          <w:sz w:val="20"/>
          <w:szCs w:val="20"/>
          <w:lang w:val="sv-SE"/>
        </w:rPr>
      </w:pPr>
    </w:p>
    <w:p w:rsidR="00854B55" w:rsidRDefault="00854B55" w:rsidP="00942ADD">
      <w:pPr>
        <w:tabs>
          <w:tab w:val="left" w:pos="1678"/>
        </w:tabs>
        <w:jc w:val="right"/>
        <w:rPr>
          <w:rFonts w:ascii="Calibri" w:hAnsi="Calibri" w:cs="Calibri"/>
          <w:sz w:val="20"/>
          <w:szCs w:val="20"/>
          <w:lang w:val="sv-SE"/>
        </w:rPr>
      </w:pPr>
    </w:p>
    <w:p w:rsidR="00854B55" w:rsidRDefault="00854B55" w:rsidP="00942ADD">
      <w:pPr>
        <w:tabs>
          <w:tab w:val="left" w:pos="1678"/>
        </w:tabs>
        <w:jc w:val="right"/>
        <w:rPr>
          <w:rFonts w:ascii="Calibri" w:hAnsi="Calibri" w:cs="Calibri"/>
          <w:sz w:val="20"/>
          <w:szCs w:val="20"/>
          <w:lang w:val="sv-SE"/>
        </w:rPr>
      </w:pPr>
    </w:p>
    <w:p w:rsidR="00854B55" w:rsidRDefault="00854B55" w:rsidP="007A2BB1">
      <w:pPr>
        <w:tabs>
          <w:tab w:val="left" w:pos="1678"/>
        </w:tabs>
        <w:rPr>
          <w:rFonts w:ascii="Calibri" w:hAnsi="Calibri" w:cs="Calibri"/>
          <w:color w:val="FF0000"/>
          <w:sz w:val="22"/>
          <w:szCs w:val="22"/>
          <w:lang w:val="sv-SE"/>
        </w:rPr>
      </w:pPr>
      <w:r w:rsidRPr="0063468F">
        <w:rPr>
          <w:rFonts w:ascii="Calibri" w:hAnsi="Calibri" w:cs="Calibri"/>
          <w:b/>
          <w:bCs/>
          <w:lang w:val="sv-SE"/>
        </w:rPr>
        <w:t>5.2. Borttagning av ackumulerat oljeskikt</w:t>
      </w:r>
      <w:r w:rsidRPr="0063468F">
        <w:rPr>
          <w:rFonts w:ascii="Calibri" w:hAnsi="Calibri" w:cs="Calibri"/>
          <w:color w:val="FF0000"/>
          <w:sz w:val="22"/>
          <w:szCs w:val="22"/>
          <w:lang w:val="sv-SE"/>
        </w:rPr>
        <w:br/>
      </w:r>
      <w:r w:rsidRPr="001C704F">
        <w:rPr>
          <w:rFonts w:ascii="Calibri" w:hAnsi="Calibri" w:cs="Calibri"/>
          <w:color w:val="FF0000"/>
          <w:sz w:val="22"/>
          <w:szCs w:val="22"/>
          <w:lang w:val="sv-SE"/>
        </w:rPr>
        <w:br/>
      </w:r>
      <w:r w:rsidRPr="00FF42DC">
        <w:rPr>
          <w:rFonts w:ascii="Calibri" w:hAnsi="Calibri" w:cs="Calibri"/>
          <w:sz w:val="22"/>
          <w:szCs w:val="22"/>
          <w:lang w:val="sv-SE"/>
        </w:rPr>
        <w:t xml:space="preserve">- Lyft flottörventilen </w:t>
      </w:r>
      <w:r w:rsidRPr="00FF42DC">
        <w:rPr>
          <w:rStyle w:val="hps"/>
          <w:rFonts w:ascii="Calibri" w:hAnsi="Calibri" w:cs="Calibri"/>
          <w:sz w:val="22"/>
          <w:szCs w:val="22"/>
          <w:lang w:val="sv-SE"/>
        </w:rPr>
        <w:t>från uttaget</w:t>
      </w:r>
      <w:r w:rsidRPr="00FF42DC">
        <w:rPr>
          <w:rStyle w:val="shorttext"/>
          <w:rFonts w:ascii="Calibri" w:hAnsi="Calibri" w:cs="Calibri"/>
          <w:sz w:val="22"/>
          <w:szCs w:val="22"/>
          <w:lang w:val="sv-SE"/>
        </w:rPr>
        <w:t>.</w:t>
      </w:r>
      <w:r w:rsidRPr="00FF42DC">
        <w:rPr>
          <w:rFonts w:ascii="Calibri" w:hAnsi="Calibri" w:cs="Calibri"/>
          <w:color w:val="FF0000"/>
          <w:sz w:val="22"/>
          <w:szCs w:val="22"/>
          <w:lang w:val="sv-SE"/>
        </w:rPr>
        <w:br/>
      </w:r>
    </w:p>
    <w:p w:rsidR="00854B55" w:rsidRDefault="00854B55" w:rsidP="007A2BB1">
      <w:pPr>
        <w:tabs>
          <w:tab w:val="left" w:pos="1678"/>
        </w:tabs>
        <w:rPr>
          <w:rFonts w:ascii="Calibri" w:hAnsi="Calibri" w:cs="Calibri"/>
          <w:sz w:val="22"/>
          <w:szCs w:val="22"/>
          <w:lang w:val="sv-SE"/>
        </w:rPr>
      </w:pPr>
      <w:r w:rsidRPr="00B7213F">
        <w:rPr>
          <w:rFonts w:ascii="Calibri" w:hAnsi="Calibri" w:cs="Calibri"/>
          <w:sz w:val="22"/>
          <w:szCs w:val="22"/>
          <w:lang w:val="sv-SE"/>
        </w:rPr>
        <w:t xml:space="preserve">- Ta bort ackumulerat oljelager när maxgränsen för lagringsvolym har uppnåtts  eller åtminstone en gång </w:t>
      </w:r>
      <w:r>
        <w:rPr>
          <w:rFonts w:ascii="Calibri" w:hAnsi="Calibri" w:cs="Calibri"/>
          <w:sz w:val="22"/>
          <w:szCs w:val="22"/>
          <w:lang w:val="sv-SE"/>
        </w:rPr>
        <w:t xml:space="preserve"> </w:t>
      </w:r>
    </w:p>
    <w:p w:rsidR="00854B55" w:rsidRDefault="00854B55" w:rsidP="007A2BB1">
      <w:pPr>
        <w:tabs>
          <w:tab w:val="left" w:pos="1678"/>
        </w:tabs>
        <w:rPr>
          <w:rFonts w:ascii="Calibri" w:hAnsi="Calibri" w:cs="Calibri"/>
          <w:sz w:val="22"/>
          <w:szCs w:val="22"/>
          <w:lang w:val="sv-SE"/>
        </w:rPr>
      </w:pPr>
      <w:r>
        <w:rPr>
          <w:rFonts w:ascii="Calibri" w:hAnsi="Calibri" w:cs="Calibri"/>
          <w:sz w:val="22"/>
          <w:szCs w:val="22"/>
          <w:lang w:val="sv-SE"/>
        </w:rPr>
        <w:t xml:space="preserve">  </w:t>
      </w:r>
      <w:r w:rsidRPr="00B7213F">
        <w:rPr>
          <w:rFonts w:ascii="Calibri" w:hAnsi="Calibri" w:cs="Calibri"/>
          <w:sz w:val="22"/>
          <w:szCs w:val="22"/>
          <w:lang w:val="sv-SE"/>
        </w:rPr>
        <w:t>om året. Om oljeavskiljare har två serviceschakt</w:t>
      </w:r>
      <w:r>
        <w:rPr>
          <w:rFonts w:ascii="Calibri" w:hAnsi="Calibri" w:cs="Calibri"/>
          <w:sz w:val="22"/>
          <w:szCs w:val="22"/>
          <w:lang w:val="sv-SE"/>
        </w:rPr>
        <w:t>,</w:t>
      </w:r>
      <w:r w:rsidRPr="00B7213F">
        <w:rPr>
          <w:rFonts w:ascii="Calibri" w:hAnsi="Calibri" w:cs="Calibri"/>
          <w:sz w:val="22"/>
          <w:szCs w:val="22"/>
          <w:lang w:val="sv-SE"/>
        </w:rPr>
        <w:t xml:space="preserve">  tas oljeskiktet </w:t>
      </w:r>
      <w:r>
        <w:rPr>
          <w:rFonts w:ascii="Calibri" w:hAnsi="Calibri" w:cs="Calibri"/>
          <w:sz w:val="22"/>
          <w:szCs w:val="22"/>
          <w:lang w:val="sv-SE"/>
        </w:rPr>
        <w:t xml:space="preserve">bort </w:t>
      </w:r>
      <w:r w:rsidRPr="00B7213F">
        <w:rPr>
          <w:rFonts w:ascii="Calibri" w:hAnsi="Calibri" w:cs="Calibri"/>
          <w:sz w:val="22"/>
          <w:szCs w:val="22"/>
          <w:lang w:val="sv-SE"/>
        </w:rPr>
        <w:t>geno</w:t>
      </w:r>
      <w:r>
        <w:rPr>
          <w:rFonts w:ascii="Calibri" w:hAnsi="Calibri" w:cs="Calibri"/>
          <w:sz w:val="22"/>
          <w:szCs w:val="22"/>
          <w:lang w:val="sv-SE"/>
        </w:rPr>
        <w:t>m</w:t>
      </w:r>
      <w:r w:rsidRPr="00B7213F">
        <w:rPr>
          <w:rFonts w:ascii="Calibri" w:hAnsi="Calibri" w:cs="Calibri"/>
          <w:sz w:val="22"/>
          <w:szCs w:val="22"/>
          <w:lang w:val="sv-SE"/>
        </w:rPr>
        <w:t xml:space="preserve"> det andra serviceschaktet. </w:t>
      </w:r>
      <w:r>
        <w:rPr>
          <w:rFonts w:ascii="Calibri" w:hAnsi="Calibri" w:cs="Calibri"/>
          <w:sz w:val="22"/>
          <w:szCs w:val="22"/>
          <w:lang w:val="sv-SE"/>
        </w:rPr>
        <w:t xml:space="preserve"> </w:t>
      </w:r>
    </w:p>
    <w:p w:rsidR="00854B55" w:rsidRPr="001C704F" w:rsidRDefault="00854B55" w:rsidP="007A2BB1">
      <w:pPr>
        <w:tabs>
          <w:tab w:val="left" w:pos="1678"/>
        </w:tabs>
        <w:rPr>
          <w:rFonts w:ascii="Calibri" w:hAnsi="Calibri" w:cs="Calibri"/>
          <w:color w:val="FF0000"/>
          <w:sz w:val="22"/>
          <w:szCs w:val="22"/>
          <w:lang w:val="sv-SE"/>
        </w:rPr>
      </w:pPr>
      <w:r>
        <w:rPr>
          <w:rFonts w:ascii="Calibri" w:hAnsi="Calibri" w:cs="Calibri"/>
          <w:sz w:val="22"/>
          <w:szCs w:val="22"/>
          <w:lang w:val="sv-SE"/>
        </w:rPr>
        <w:t xml:space="preserve">  </w:t>
      </w:r>
      <w:r w:rsidRPr="00B7213F">
        <w:rPr>
          <w:rFonts w:ascii="Calibri" w:hAnsi="Calibri" w:cs="Calibri"/>
          <w:sz w:val="22"/>
          <w:szCs w:val="22"/>
          <w:lang w:val="sv-SE"/>
        </w:rPr>
        <w:t xml:space="preserve">Var </w:t>
      </w:r>
      <w:r>
        <w:rPr>
          <w:rFonts w:ascii="Calibri" w:hAnsi="Calibri" w:cs="Calibri"/>
          <w:sz w:val="22"/>
          <w:szCs w:val="22"/>
          <w:lang w:val="sv-SE"/>
        </w:rPr>
        <w:t>n</w:t>
      </w:r>
      <w:r w:rsidRPr="00B7213F">
        <w:rPr>
          <w:rFonts w:ascii="Calibri" w:hAnsi="Calibri" w:cs="Calibri"/>
          <w:sz w:val="22"/>
          <w:szCs w:val="22"/>
          <w:lang w:val="sv-SE"/>
        </w:rPr>
        <w:t xml:space="preserve">oga med att inte skada </w:t>
      </w:r>
      <w:r w:rsidRPr="00B7213F">
        <w:rPr>
          <w:rFonts w:ascii="Calibri" w:hAnsi="Calibri" w:cs="Calibri"/>
          <w:sz w:val="22"/>
          <w:szCs w:val="22"/>
          <w:lang w:val="sv-SE" w:eastAsia="en-US"/>
        </w:rPr>
        <w:t>koalescensmoduler</w:t>
      </w:r>
      <w:r w:rsidRPr="00B7213F">
        <w:rPr>
          <w:rStyle w:val="hps"/>
          <w:rFonts w:ascii="Calibri" w:hAnsi="Calibri" w:cs="Calibri"/>
          <w:sz w:val="22"/>
          <w:szCs w:val="22"/>
          <w:lang w:val="sv-SE"/>
        </w:rPr>
        <w:t>na</w:t>
      </w:r>
      <w:r>
        <w:rPr>
          <w:rStyle w:val="hps"/>
          <w:rFonts w:ascii="Calibri" w:hAnsi="Calibri" w:cs="Calibri"/>
          <w:sz w:val="22"/>
          <w:szCs w:val="22"/>
          <w:lang w:val="sv-SE"/>
        </w:rPr>
        <w:t xml:space="preserve"> vid oljesugningen.</w:t>
      </w:r>
      <w:r w:rsidRPr="00B7213F">
        <w:rPr>
          <w:rFonts w:ascii="Calibri" w:hAnsi="Calibri" w:cs="Calibri"/>
          <w:color w:val="FF0000"/>
          <w:sz w:val="22"/>
          <w:szCs w:val="22"/>
          <w:lang w:val="sv-SE"/>
        </w:rPr>
        <w:br/>
      </w:r>
      <w:r w:rsidRPr="001C704F">
        <w:rPr>
          <w:rFonts w:ascii="Calibri" w:hAnsi="Calibri" w:cs="Calibri"/>
          <w:color w:val="FF0000"/>
          <w:sz w:val="22"/>
          <w:szCs w:val="22"/>
          <w:lang w:val="sv-SE"/>
        </w:rPr>
        <w:br/>
      </w:r>
      <w:r w:rsidRPr="00F6122F">
        <w:rPr>
          <w:rFonts w:ascii="Calibri" w:hAnsi="Calibri" w:cs="Calibri"/>
          <w:sz w:val="22"/>
          <w:szCs w:val="22"/>
          <w:lang w:val="sv-SE"/>
        </w:rPr>
        <w:t xml:space="preserve">- </w:t>
      </w:r>
      <w:r>
        <w:rPr>
          <w:rFonts w:ascii="Calibri" w:hAnsi="Calibri" w:cs="Calibri"/>
          <w:sz w:val="22"/>
          <w:szCs w:val="22"/>
          <w:lang w:val="sv-SE"/>
        </w:rPr>
        <w:t>F</w:t>
      </w:r>
      <w:r w:rsidRPr="00F6122F">
        <w:rPr>
          <w:rFonts w:ascii="Calibri" w:hAnsi="Calibri" w:cs="Calibri"/>
          <w:sz w:val="22"/>
          <w:szCs w:val="22"/>
          <w:lang w:val="sv-SE"/>
        </w:rPr>
        <w:t xml:space="preserve">ör in </w:t>
      </w:r>
      <w:r>
        <w:rPr>
          <w:rStyle w:val="hps"/>
          <w:rFonts w:ascii="Calibri" w:hAnsi="Calibri" w:cs="Calibri"/>
          <w:sz w:val="22"/>
          <w:szCs w:val="22"/>
          <w:lang w:val="sv-SE"/>
        </w:rPr>
        <w:t>slambilens</w:t>
      </w:r>
      <w:r w:rsidRPr="00F6122F">
        <w:rPr>
          <w:rFonts w:ascii="Calibri" w:hAnsi="Calibri" w:cs="Calibri"/>
          <w:sz w:val="22"/>
          <w:szCs w:val="22"/>
          <w:lang w:val="sv-SE"/>
        </w:rPr>
        <w:t xml:space="preserve"> speciala slang genom serviceschaktet  och sug bort det ackumulerade lagret av oljeprodukter som ligger på vattenytan i avskiljare. Avsluta sugningen när oljeskiktet har sugits bort och pumpen börjar pumpa ut vattnet.</w:t>
      </w:r>
      <w:r w:rsidRPr="00F6122F">
        <w:rPr>
          <w:rFonts w:ascii="Calibri" w:hAnsi="Calibri" w:cs="Calibri"/>
          <w:color w:val="FF0000"/>
          <w:sz w:val="22"/>
          <w:szCs w:val="22"/>
          <w:lang w:val="sv-SE"/>
        </w:rPr>
        <w:br/>
      </w:r>
      <w:r w:rsidRPr="001C704F">
        <w:rPr>
          <w:rFonts w:ascii="Calibri" w:hAnsi="Calibri" w:cs="Calibri"/>
          <w:color w:val="FF0000"/>
          <w:sz w:val="22"/>
          <w:szCs w:val="22"/>
          <w:lang w:val="sv-SE"/>
        </w:rPr>
        <w:br/>
      </w:r>
      <w:r w:rsidRPr="000B2BAE">
        <w:rPr>
          <w:rFonts w:ascii="Calibri" w:hAnsi="Calibri" w:cs="Calibri"/>
          <w:b/>
          <w:bCs/>
          <w:sz w:val="22"/>
          <w:szCs w:val="22"/>
          <w:lang w:val="sv-SE"/>
        </w:rPr>
        <w:t>- OBS!</w:t>
      </w:r>
      <w:r w:rsidRPr="000B2BAE">
        <w:rPr>
          <w:rFonts w:ascii="Calibri" w:hAnsi="Calibri" w:cs="Calibri"/>
          <w:sz w:val="22"/>
          <w:szCs w:val="22"/>
          <w:lang w:val="sv-SE"/>
        </w:rPr>
        <w:t xml:space="preserve"> Pumpade petroleumprodukter är ett farligt avfall, så ytvattenreningstjänster  kan tillhandahållas endast av företag som är registrerade i registret över avfallshanterare och  innehar ett giltigt tillstånd till att hantera farligt avfall!</w:t>
      </w:r>
      <w:r w:rsidRPr="000B2BAE">
        <w:rPr>
          <w:rFonts w:ascii="Calibri" w:hAnsi="Calibri" w:cs="Calibri"/>
          <w:sz w:val="22"/>
          <w:szCs w:val="22"/>
          <w:lang w:val="sv-SE"/>
        </w:rPr>
        <w:br/>
      </w:r>
      <w:r w:rsidRPr="001C704F">
        <w:rPr>
          <w:rFonts w:ascii="Calibri" w:hAnsi="Calibri" w:cs="Calibri"/>
          <w:color w:val="FF0000"/>
          <w:sz w:val="22"/>
          <w:szCs w:val="22"/>
          <w:lang w:val="sv-SE"/>
        </w:rPr>
        <w:br/>
      </w:r>
      <w:r w:rsidRPr="000B2BAE">
        <w:rPr>
          <w:rFonts w:ascii="Calibri" w:hAnsi="Calibri" w:cs="Calibri"/>
          <w:sz w:val="22"/>
          <w:szCs w:val="22"/>
          <w:lang w:val="sv-SE"/>
        </w:rPr>
        <w:t>- När oljeskiktet har sugits bort rengör nivågivare /</w:t>
      </w:r>
      <w:r>
        <w:rPr>
          <w:rFonts w:ascii="Calibri" w:hAnsi="Calibri" w:cs="Calibri"/>
          <w:sz w:val="22"/>
          <w:szCs w:val="22"/>
          <w:lang w:val="sv-SE"/>
        </w:rPr>
        <w:t>sensorer</w:t>
      </w:r>
      <w:r w:rsidRPr="000B2BAE">
        <w:rPr>
          <w:rFonts w:ascii="Calibri" w:hAnsi="Calibri" w:cs="Calibri"/>
          <w:sz w:val="22"/>
          <w:szCs w:val="22"/>
          <w:lang w:val="sv-SE"/>
        </w:rPr>
        <w:t>, om i oljeavskiljare är installerat nivålarm.</w:t>
      </w:r>
      <w:r w:rsidRPr="001C704F">
        <w:rPr>
          <w:rFonts w:ascii="Calibri" w:hAnsi="Calibri" w:cs="Calibri"/>
          <w:color w:val="FF0000"/>
          <w:sz w:val="22"/>
          <w:szCs w:val="22"/>
          <w:lang w:val="sv-SE"/>
        </w:rPr>
        <w:t xml:space="preserve"> </w:t>
      </w:r>
      <w:r w:rsidRPr="000B2BAE">
        <w:rPr>
          <w:rFonts w:ascii="Calibri" w:hAnsi="Calibri" w:cs="Calibri"/>
          <w:sz w:val="22"/>
          <w:szCs w:val="22"/>
          <w:lang w:val="sv-SE"/>
        </w:rPr>
        <w:t>Nivågivare kan tas bort från behållaren genom att ta i deras kablar</w:t>
      </w:r>
      <w:r w:rsidRPr="001C704F">
        <w:rPr>
          <w:rFonts w:ascii="Calibri" w:hAnsi="Calibri" w:cs="Calibri"/>
          <w:color w:val="FF0000"/>
          <w:sz w:val="22"/>
          <w:szCs w:val="22"/>
          <w:lang w:val="sv-SE"/>
        </w:rPr>
        <w:t xml:space="preserve">. </w:t>
      </w:r>
      <w:r w:rsidRPr="000B2BAE">
        <w:rPr>
          <w:rFonts w:ascii="Calibri" w:hAnsi="Calibri" w:cs="Calibri"/>
          <w:sz w:val="22"/>
          <w:szCs w:val="22"/>
          <w:lang w:val="sv-SE"/>
        </w:rPr>
        <w:t xml:space="preserve">Gör det försiktigt för att inte skada sensorer eller kablar. Om sensorerna är mycket smutsiga, använd ett milt rengöringsmedel med </w:t>
      </w:r>
      <w:r w:rsidRPr="000B2BAE">
        <w:rPr>
          <w:rStyle w:val="hps"/>
          <w:rFonts w:ascii="Calibri" w:hAnsi="Calibri" w:cs="Calibri"/>
          <w:sz w:val="22"/>
          <w:szCs w:val="22"/>
          <w:lang w:val="sv-SE"/>
        </w:rPr>
        <w:t>detergenter</w:t>
      </w:r>
      <w:r w:rsidRPr="000B2BAE">
        <w:rPr>
          <w:rFonts w:ascii="Calibri" w:hAnsi="Calibri" w:cs="Calibri"/>
          <w:sz w:val="22"/>
          <w:szCs w:val="22"/>
          <w:lang w:val="sv-SE"/>
        </w:rPr>
        <w:t xml:space="preserve"> (t ex. diskmedel).</w:t>
      </w:r>
      <w:r w:rsidRPr="001C704F">
        <w:rPr>
          <w:rFonts w:ascii="Calibri" w:hAnsi="Calibri" w:cs="Calibri"/>
          <w:color w:val="FF0000"/>
          <w:sz w:val="22"/>
          <w:szCs w:val="22"/>
          <w:lang w:val="sv-SE"/>
        </w:rPr>
        <w:t xml:space="preserve"> </w:t>
      </w:r>
      <w:r w:rsidRPr="000B2BAE">
        <w:rPr>
          <w:rFonts w:ascii="Calibri" w:hAnsi="Calibri" w:cs="Calibri"/>
          <w:sz w:val="22"/>
          <w:szCs w:val="22"/>
          <w:lang w:val="sv-SE"/>
        </w:rPr>
        <w:t>När ni har tvättat sensorer häng dem på platser. Kontrollera funktionen av sensorerna och larmet, enligt beskrivningen i deras instruktioner</w:t>
      </w:r>
      <w:r w:rsidRPr="001C704F">
        <w:rPr>
          <w:rFonts w:ascii="Calibri" w:hAnsi="Calibri" w:cs="Calibri"/>
          <w:color w:val="FF0000"/>
          <w:sz w:val="22"/>
          <w:szCs w:val="22"/>
          <w:lang w:val="sv-SE"/>
        </w:rPr>
        <w:t>.</w:t>
      </w:r>
      <w:r w:rsidRPr="001C704F">
        <w:rPr>
          <w:rFonts w:ascii="Calibri" w:hAnsi="Calibri" w:cs="Calibri"/>
          <w:color w:val="FF0000"/>
          <w:sz w:val="22"/>
          <w:szCs w:val="22"/>
          <w:lang w:val="sv-SE"/>
        </w:rPr>
        <w:br/>
      </w:r>
      <w:r w:rsidRPr="001C704F">
        <w:rPr>
          <w:rFonts w:ascii="Calibri" w:hAnsi="Calibri" w:cs="Calibri"/>
          <w:color w:val="FF0000"/>
          <w:sz w:val="22"/>
          <w:szCs w:val="22"/>
          <w:lang w:val="sv-SE"/>
        </w:rPr>
        <w:br/>
      </w:r>
      <w:r w:rsidRPr="00084D29">
        <w:rPr>
          <w:rFonts w:ascii="Calibri" w:hAnsi="Calibri" w:cs="Calibri"/>
          <w:sz w:val="22"/>
          <w:szCs w:val="22"/>
          <w:lang w:val="sv-SE"/>
        </w:rPr>
        <w:t>- Fyll oljeavskiljare med rent vatten.</w:t>
      </w:r>
      <w:r w:rsidRPr="00084D29">
        <w:rPr>
          <w:rFonts w:ascii="Calibri" w:hAnsi="Calibri" w:cs="Calibri"/>
          <w:sz w:val="22"/>
          <w:szCs w:val="22"/>
          <w:lang w:val="sv-SE"/>
        </w:rPr>
        <w:br/>
      </w:r>
      <w:r w:rsidRPr="00084D29">
        <w:rPr>
          <w:rFonts w:ascii="Calibri" w:hAnsi="Calibri" w:cs="Calibri"/>
          <w:sz w:val="22"/>
          <w:szCs w:val="22"/>
          <w:lang w:val="sv-SE"/>
        </w:rPr>
        <w:br/>
        <w:t>- Sätt flottörventilen på platsen och se till att det flyter på vattenytan.</w:t>
      </w:r>
    </w:p>
    <w:p w:rsidR="00854B55" w:rsidRPr="001C704F" w:rsidRDefault="00854B55" w:rsidP="00080B38">
      <w:pPr>
        <w:suppressAutoHyphens w:val="0"/>
        <w:rPr>
          <w:rFonts w:ascii="Calibri" w:hAnsi="Calibri" w:cs="Calibri"/>
          <w:color w:val="FF0000"/>
          <w:sz w:val="22"/>
          <w:szCs w:val="22"/>
          <w:lang w:val="sv-SE" w:eastAsia="en-US"/>
        </w:rPr>
      </w:pPr>
    </w:p>
    <w:p w:rsidR="00854B55" w:rsidRPr="009B3E3E" w:rsidRDefault="00854B55" w:rsidP="00080B38">
      <w:pPr>
        <w:suppressAutoHyphens w:val="0"/>
        <w:rPr>
          <w:rFonts w:ascii="Calibri" w:hAnsi="Calibri" w:cs="Calibri"/>
          <w:sz w:val="22"/>
          <w:szCs w:val="22"/>
          <w:lang w:val="sv-SE" w:eastAsia="en-US"/>
        </w:rPr>
      </w:pPr>
      <w:r w:rsidRPr="009B3E3E">
        <w:rPr>
          <w:rFonts w:ascii="Calibri" w:hAnsi="Calibri" w:cs="Calibri"/>
          <w:b/>
          <w:bCs/>
          <w:lang w:val="sv-SE" w:eastAsia="en-US"/>
        </w:rPr>
        <w:t>5.3. Service på oljeavskiljarens  behållare</w:t>
      </w:r>
      <w:r w:rsidRPr="00080B38">
        <w:rPr>
          <w:rFonts w:ascii="Calibri" w:hAnsi="Calibri" w:cs="Calibri"/>
          <w:color w:val="FF0000"/>
          <w:sz w:val="22"/>
          <w:szCs w:val="22"/>
          <w:lang w:val="sv-SE" w:eastAsia="en-US"/>
        </w:rPr>
        <w:br/>
      </w:r>
      <w:r w:rsidRPr="00080B38">
        <w:rPr>
          <w:rFonts w:ascii="Calibri" w:hAnsi="Calibri" w:cs="Calibri"/>
          <w:color w:val="FF0000"/>
          <w:sz w:val="22"/>
          <w:szCs w:val="22"/>
          <w:lang w:val="sv-SE" w:eastAsia="en-US"/>
        </w:rPr>
        <w:br/>
      </w:r>
      <w:r w:rsidRPr="007174FB">
        <w:rPr>
          <w:rFonts w:ascii="Calibri" w:hAnsi="Calibri" w:cs="Calibri"/>
          <w:color w:val="000000"/>
          <w:sz w:val="22"/>
          <w:szCs w:val="22"/>
          <w:lang w:val="sv-SE" w:eastAsia="en-US"/>
        </w:rPr>
        <w:t xml:space="preserve">- </w:t>
      </w:r>
      <w:r w:rsidRPr="009B3E3E">
        <w:rPr>
          <w:rFonts w:ascii="Calibri" w:hAnsi="Calibri" w:cs="Calibri"/>
          <w:sz w:val="22"/>
          <w:szCs w:val="22"/>
          <w:lang w:val="sv-SE" w:eastAsia="en-US"/>
        </w:rPr>
        <w:t>Oljeavskiljarens behållare måste tömmas och dess skick kontrolleras var 5 år i enlighet med EN-858-1-standarden</w:t>
      </w:r>
      <w:r w:rsidRPr="00080B38">
        <w:rPr>
          <w:rFonts w:ascii="Calibri" w:hAnsi="Calibri" w:cs="Calibri"/>
          <w:color w:val="FF0000"/>
          <w:sz w:val="22"/>
          <w:szCs w:val="22"/>
          <w:lang w:val="sv-SE" w:eastAsia="en-US"/>
        </w:rPr>
        <w:t xml:space="preserve">. </w:t>
      </w:r>
      <w:r w:rsidRPr="009B3E3E">
        <w:rPr>
          <w:rFonts w:ascii="Calibri" w:hAnsi="Calibri" w:cs="Calibri"/>
          <w:sz w:val="22"/>
          <w:szCs w:val="22"/>
          <w:lang w:val="sv-SE" w:eastAsia="en-US"/>
        </w:rPr>
        <w:t xml:space="preserve">Vid besiktningen ska kontrolleras: läckor, </w:t>
      </w:r>
      <w:r>
        <w:rPr>
          <w:rFonts w:ascii="Calibri" w:hAnsi="Calibri" w:cs="Calibri"/>
          <w:sz w:val="22"/>
          <w:szCs w:val="22"/>
          <w:lang w:val="sv-SE" w:eastAsia="en-US"/>
        </w:rPr>
        <w:t>behållarens</w:t>
      </w:r>
      <w:r w:rsidRPr="009B3E3E">
        <w:rPr>
          <w:rFonts w:ascii="Calibri" w:hAnsi="Calibri" w:cs="Calibri"/>
          <w:sz w:val="22"/>
          <w:szCs w:val="22"/>
          <w:lang w:val="sv-SE" w:eastAsia="en-US"/>
        </w:rPr>
        <w:t xml:space="preserve"> skick, den inre ytans skick, inredningens skick, flottörventilen, nivågivares och kablars skick.</w:t>
      </w:r>
      <w:r w:rsidRPr="009B3E3E">
        <w:rPr>
          <w:rFonts w:ascii="Calibri" w:hAnsi="Calibri" w:cs="Calibri"/>
          <w:sz w:val="22"/>
          <w:szCs w:val="22"/>
          <w:lang w:val="sv-SE" w:eastAsia="en-US"/>
        </w:rPr>
        <w:br/>
      </w:r>
      <w:r w:rsidRPr="00080B38">
        <w:rPr>
          <w:rFonts w:ascii="Calibri" w:hAnsi="Calibri" w:cs="Calibri"/>
          <w:color w:val="FF0000"/>
          <w:sz w:val="22"/>
          <w:szCs w:val="22"/>
          <w:lang w:val="sv-SE" w:eastAsia="en-US"/>
        </w:rPr>
        <w:br/>
      </w:r>
      <w:r w:rsidRPr="009B3E3E">
        <w:rPr>
          <w:rFonts w:ascii="Calibri" w:hAnsi="Calibri" w:cs="Calibri"/>
          <w:sz w:val="22"/>
          <w:szCs w:val="22"/>
          <w:lang w:val="sv-SE" w:eastAsia="en-US"/>
        </w:rPr>
        <w:t xml:space="preserve">- </w:t>
      </w:r>
      <w:r w:rsidRPr="007174FB">
        <w:rPr>
          <w:rFonts w:ascii="Calibri" w:hAnsi="Calibri" w:cs="Calibri"/>
          <w:b/>
          <w:bCs/>
          <w:sz w:val="22"/>
          <w:szCs w:val="22"/>
          <w:lang w:val="sv-SE" w:eastAsia="en-US"/>
        </w:rPr>
        <w:t>OBS!</w:t>
      </w:r>
      <w:r w:rsidRPr="009B3E3E">
        <w:rPr>
          <w:rFonts w:ascii="Calibri" w:hAnsi="Calibri" w:cs="Calibri"/>
          <w:sz w:val="22"/>
          <w:szCs w:val="22"/>
          <w:lang w:val="sv-SE" w:eastAsia="en-US"/>
        </w:rPr>
        <w:t xml:space="preserve"> Innan du stiger ner i oljeavskiljarens behållare blås frisk luft i minst 30 minuter för att undvika skadliga gaser i luftvägarna. Fortsätt friskluftstillförsel hela tiden medan du arbetar inuti behållaren.</w:t>
      </w:r>
      <w:r w:rsidRPr="00080B38">
        <w:rPr>
          <w:rFonts w:ascii="Calibri" w:hAnsi="Calibri" w:cs="Calibri"/>
          <w:color w:val="FF0000"/>
          <w:sz w:val="22"/>
          <w:szCs w:val="22"/>
          <w:lang w:val="sv-SE" w:eastAsia="en-US"/>
        </w:rPr>
        <w:br/>
      </w:r>
      <w:r w:rsidRPr="00080B38">
        <w:rPr>
          <w:rFonts w:ascii="Calibri" w:hAnsi="Calibri" w:cs="Calibri"/>
          <w:color w:val="FF0000"/>
          <w:sz w:val="22"/>
          <w:szCs w:val="22"/>
          <w:lang w:val="sv-SE" w:eastAsia="en-US"/>
        </w:rPr>
        <w:br/>
      </w:r>
      <w:r w:rsidRPr="007174FB">
        <w:rPr>
          <w:rFonts w:ascii="Calibri" w:hAnsi="Calibri" w:cs="Calibri"/>
          <w:color w:val="000000"/>
          <w:sz w:val="22"/>
          <w:szCs w:val="22"/>
          <w:lang w:val="sv-SE" w:eastAsia="en-US"/>
        </w:rPr>
        <w:t>-</w:t>
      </w:r>
      <w:r w:rsidRPr="00080B38">
        <w:rPr>
          <w:rFonts w:ascii="Calibri" w:hAnsi="Calibri" w:cs="Calibri"/>
          <w:color w:val="FF0000"/>
          <w:sz w:val="22"/>
          <w:szCs w:val="22"/>
          <w:lang w:val="sv-SE" w:eastAsia="en-US"/>
        </w:rPr>
        <w:t xml:space="preserve"> </w:t>
      </w:r>
      <w:r w:rsidRPr="009B3E3E">
        <w:rPr>
          <w:rFonts w:ascii="Calibri" w:hAnsi="Calibri" w:cs="Calibri"/>
          <w:sz w:val="22"/>
          <w:szCs w:val="22"/>
          <w:lang w:val="sv-SE" w:eastAsia="en-US"/>
        </w:rPr>
        <w:t>Lyft flottörventilen ur platsen.</w:t>
      </w:r>
      <w:r w:rsidRPr="009B3E3E">
        <w:rPr>
          <w:rFonts w:ascii="Calibri" w:hAnsi="Calibri" w:cs="Calibri"/>
          <w:sz w:val="22"/>
          <w:szCs w:val="22"/>
          <w:lang w:val="sv-SE" w:eastAsia="en-US"/>
        </w:rPr>
        <w:br/>
      </w:r>
      <w:r w:rsidRPr="009B3E3E">
        <w:rPr>
          <w:rFonts w:ascii="Calibri" w:hAnsi="Calibri" w:cs="Calibri"/>
          <w:sz w:val="22"/>
          <w:szCs w:val="22"/>
          <w:lang w:val="sv-SE" w:eastAsia="en-US"/>
        </w:rPr>
        <w:br/>
        <w:t>- Sug bort det ackumulerade oljeskiktet, slam och vatten. Demontera koalescensmoduler</w:t>
      </w:r>
      <w:r w:rsidRPr="009B3E3E">
        <w:rPr>
          <w:rStyle w:val="hps"/>
          <w:rFonts w:ascii="Calibri" w:hAnsi="Calibri" w:cs="Calibri"/>
          <w:sz w:val="22"/>
          <w:szCs w:val="22"/>
          <w:lang w:val="sv-SE"/>
        </w:rPr>
        <w:t>na</w:t>
      </w:r>
      <w:r>
        <w:rPr>
          <w:rStyle w:val="hps"/>
          <w:rFonts w:ascii="Calibri" w:hAnsi="Calibri" w:cs="Calibri"/>
          <w:sz w:val="22"/>
          <w:szCs w:val="22"/>
          <w:lang w:val="sv-SE"/>
        </w:rPr>
        <w:t>.</w:t>
      </w:r>
      <w:r w:rsidRPr="00080B38">
        <w:rPr>
          <w:rFonts w:ascii="Calibri" w:hAnsi="Calibri" w:cs="Calibri"/>
          <w:color w:val="FF0000"/>
          <w:sz w:val="22"/>
          <w:szCs w:val="22"/>
          <w:lang w:val="sv-SE" w:eastAsia="en-US"/>
        </w:rPr>
        <w:br/>
      </w:r>
      <w:r w:rsidRPr="00080B38">
        <w:rPr>
          <w:rFonts w:ascii="Calibri" w:hAnsi="Calibri" w:cs="Calibri"/>
          <w:color w:val="FF0000"/>
          <w:sz w:val="22"/>
          <w:szCs w:val="22"/>
          <w:lang w:val="sv-SE" w:eastAsia="en-US"/>
        </w:rPr>
        <w:br/>
      </w:r>
      <w:r w:rsidRPr="009B3E3E">
        <w:rPr>
          <w:rFonts w:ascii="Calibri" w:hAnsi="Calibri" w:cs="Calibri"/>
          <w:sz w:val="22"/>
          <w:szCs w:val="22"/>
          <w:lang w:val="sv-SE" w:eastAsia="en-US"/>
        </w:rPr>
        <w:t xml:space="preserve">- Tvätta behållaren med rent vatten med hjälp av en högtryckstvätt. </w:t>
      </w:r>
      <w:r w:rsidRPr="009B3E3E">
        <w:rPr>
          <w:rStyle w:val="hps"/>
          <w:rFonts w:ascii="Calibri" w:hAnsi="Calibri" w:cs="Calibri"/>
          <w:sz w:val="22"/>
          <w:szCs w:val="22"/>
          <w:lang w:val="sv-SE"/>
        </w:rPr>
        <w:t>Innan du går in</w:t>
      </w:r>
      <w:r w:rsidRPr="009B3E3E">
        <w:rPr>
          <w:rStyle w:val="shorttext"/>
          <w:rFonts w:ascii="Calibri" w:hAnsi="Calibri" w:cs="Calibri"/>
          <w:sz w:val="22"/>
          <w:szCs w:val="22"/>
          <w:lang w:val="sv-SE"/>
        </w:rPr>
        <w:t xml:space="preserve"> </w:t>
      </w:r>
      <w:r w:rsidRPr="009B3E3E">
        <w:rPr>
          <w:rStyle w:val="hps"/>
          <w:rFonts w:ascii="Calibri" w:hAnsi="Calibri" w:cs="Calibri"/>
          <w:sz w:val="22"/>
          <w:szCs w:val="22"/>
          <w:lang w:val="sv-SE"/>
        </w:rPr>
        <w:t>i behållaren</w:t>
      </w:r>
      <w:r w:rsidRPr="009B3E3E">
        <w:rPr>
          <w:rFonts w:ascii="Calibri" w:hAnsi="Calibri" w:cs="Calibri"/>
          <w:sz w:val="22"/>
          <w:szCs w:val="22"/>
          <w:lang w:val="sv-SE" w:eastAsia="en-US"/>
        </w:rPr>
        <w:t xml:space="preserve"> sug upp allt vatten från avskiljaren.</w:t>
      </w:r>
    </w:p>
    <w:p w:rsidR="00854B55" w:rsidRDefault="00854B55" w:rsidP="00D7301B">
      <w:pPr>
        <w:tabs>
          <w:tab w:val="left" w:pos="1678"/>
        </w:tabs>
        <w:jc w:val="right"/>
        <w:rPr>
          <w:rFonts w:ascii="Calibri" w:hAnsi="Calibri" w:cs="Calibri"/>
          <w:sz w:val="20"/>
          <w:szCs w:val="20"/>
          <w:lang w:val="sv-SE"/>
        </w:rPr>
      </w:pPr>
    </w:p>
    <w:p w:rsidR="00854B55" w:rsidRPr="007C1006" w:rsidRDefault="00854B55" w:rsidP="007C1006">
      <w:pPr>
        <w:rPr>
          <w:rFonts w:ascii="Calibri" w:hAnsi="Calibri" w:cs="Calibri"/>
          <w:sz w:val="22"/>
          <w:szCs w:val="22"/>
          <w:lang w:val="sv-SE" w:eastAsia="en-US"/>
        </w:rPr>
      </w:pPr>
      <w:r w:rsidRPr="007C1006">
        <w:rPr>
          <w:rFonts w:ascii="Calibri" w:hAnsi="Calibri" w:cs="Calibri"/>
          <w:sz w:val="22"/>
          <w:szCs w:val="22"/>
          <w:lang w:val="sv-SE" w:eastAsia="en-US"/>
        </w:rPr>
        <w:t>- Kontrollera avskiljarens täthet, behållarens skick, inredningens och den inre ytans skick</w:t>
      </w:r>
      <w:r w:rsidRPr="001C704F">
        <w:rPr>
          <w:rFonts w:ascii="Calibri" w:hAnsi="Calibri" w:cs="Calibri"/>
          <w:color w:val="FF0000"/>
          <w:sz w:val="22"/>
          <w:szCs w:val="22"/>
          <w:lang w:val="sv-SE" w:eastAsia="en-US"/>
        </w:rPr>
        <w:t>.</w:t>
      </w:r>
      <w:r w:rsidRPr="001C704F">
        <w:rPr>
          <w:rFonts w:ascii="Calibri" w:hAnsi="Calibri" w:cs="Calibri"/>
          <w:color w:val="FF0000"/>
          <w:sz w:val="22"/>
          <w:szCs w:val="22"/>
          <w:lang w:val="sv-SE" w:eastAsia="en-US"/>
        </w:rPr>
        <w:br/>
      </w:r>
      <w:r w:rsidRPr="001C704F">
        <w:rPr>
          <w:rFonts w:ascii="Calibri" w:hAnsi="Calibri" w:cs="Calibri"/>
          <w:color w:val="FF0000"/>
          <w:sz w:val="22"/>
          <w:szCs w:val="22"/>
          <w:lang w:val="sv-SE" w:eastAsia="en-US"/>
        </w:rPr>
        <w:br/>
      </w:r>
      <w:r w:rsidRPr="007C1006">
        <w:rPr>
          <w:rFonts w:ascii="Calibri" w:hAnsi="Calibri" w:cs="Calibri"/>
          <w:sz w:val="22"/>
          <w:szCs w:val="22"/>
          <w:lang w:val="sv-SE" w:eastAsia="en-US"/>
        </w:rPr>
        <w:t>- Kontrollera koalescensmoduler</w:t>
      </w:r>
      <w:r w:rsidRPr="007C1006">
        <w:rPr>
          <w:rStyle w:val="hps"/>
          <w:rFonts w:ascii="Calibri" w:hAnsi="Calibri" w:cs="Calibri"/>
          <w:sz w:val="22"/>
          <w:szCs w:val="22"/>
          <w:lang w:val="sv-SE"/>
        </w:rPr>
        <w:t xml:space="preserve">nas </w:t>
      </w:r>
      <w:r w:rsidRPr="007C1006">
        <w:rPr>
          <w:rFonts w:ascii="Calibri" w:hAnsi="Calibri" w:cs="Calibri"/>
          <w:sz w:val="22"/>
          <w:szCs w:val="22"/>
          <w:lang w:val="sv-SE" w:eastAsia="en-US"/>
        </w:rPr>
        <w:t>skick och tvätta dem vid behov (se punkt 5.4).</w:t>
      </w:r>
      <w:r w:rsidRPr="007C1006">
        <w:rPr>
          <w:rFonts w:ascii="Calibri" w:hAnsi="Calibri" w:cs="Calibri"/>
          <w:sz w:val="22"/>
          <w:szCs w:val="22"/>
          <w:lang w:val="sv-SE" w:eastAsia="en-US"/>
        </w:rPr>
        <w:br/>
      </w:r>
      <w:r w:rsidRPr="001C704F">
        <w:rPr>
          <w:rFonts w:ascii="Calibri" w:hAnsi="Calibri" w:cs="Calibri"/>
          <w:color w:val="FF0000"/>
          <w:sz w:val="22"/>
          <w:szCs w:val="22"/>
          <w:lang w:val="sv-SE" w:eastAsia="en-US"/>
        </w:rPr>
        <w:br/>
      </w:r>
      <w:r w:rsidRPr="007C1006">
        <w:rPr>
          <w:rFonts w:ascii="Calibri" w:hAnsi="Calibri" w:cs="Calibri"/>
          <w:sz w:val="22"/>
          <w:szCs w:val="22"/>
          <w:lang w:val="sv-SE" w:eastAsia="en-US"/>
        </w:rPr>
        <w:t>- Kontrollera den automatiska flottörventilens skick. Torka smutsen från den.</w:t>
      </w:r>
      <w:r w:rsidRPr="007C1006">
        <w:rPr>
          <w:rFonts w:ascii="Calibri" w:hAnsi="Calibri" w:cs="Calibri"/>
          <w:sz w:val="22"/>
          <w:szCs w:val="22"/>
          <w:lang w:val="sv-SE" w:eastAsia="en-US"/>
        </w:rPr>
        <w:br/>
      </w:r>
      <w:r w:rsidRPr="001C704F">
        <w:rPr>
          <w:rFonts w:ascii="Calibri" w:hAnsi="Calibri" w:cs="Calibri"/>
          <w:color w:val="FF0000"/>
          <w:sz w:val="22"/>
          <w:szCs w:val="22"/>
          <w:lang w:val="sv-SE" w:eastAsia="en-US"/>
        </w:rPr>
        <w:br/>
      </w:r>
      <w:r w:rsidRPr="007C1006">
        <w:rPr>
          <w:rFonts w:ascii="Calibri" w:hAnsi="Calibri" w:cs="Calibri"/>
          <w:sz w:val="22"/>
          <w:szCs w:val="22"/>
          <w:lang w:val="sv-SE" w:eastAsia="en-US"/>
        </w:rPr>
        <w:t>- Kontrollera nivålarmets status (om sådant är installerat).</w:t>
      </w:r>
      <w:r w:rsidRPr="007C1006">
        <w:rPr>
          <w:rFonts w:ascii="Calibri" w:hAnsi="Calibri" w:cs="Calibri"/>
          <w:sz w:val="22"/>
          <w:szCs w:val="22"/>
          <w:lang w:val="sv-SE" w:eastAsia="en-US"/>
        </w:rPr>
        <w:br/>
      </w:r>
      <w:r w:rsidRPr="001C704F">
        <w:rPr>
          <w:rFonts w:ascii="Calibri" w:hAnsi="Calibri" w:cs="Calibri"/>
          <w:color w:val="FF0000"/>
          <w:sz w:val="22"/>
          <w:szCs w:val="22"/>
          <w:lang w:val="sv-SE" w:eastAsia="en-US"/>
        </w:rPr>
        <w:br/>
      </w:r>
      <w:r w:rsidRPr="007174FB">
        <w:rPr>
          <w:rFonts w:ascii="Calibri" w:hAnsi="Calibri" w:cs="Calibri"/>
          <w:color w:val="000000"/>
          <w:sz w:val="22"/>
          <w:szCs w:val="22"/>
          <w:lang w:val="sv-SE" w:eastAsia="en-US"/>
        </w:rPr>
        <w:t xml:space="preserve">- </w:t>
      </w:r>
      <w:r w:rsidRPr="007C1006">
        <w:rPr>
          <w:rFonts w:ascii="Calibri" w:hAnsi="Calibri" w:cs="Calibri"/>
          <w:sz w:val="22"/>
          <w:szCs w:val="22"/>
          <w:lang w:val="sv-SE" w:eastAsia="en-US"/>
        </w:rPr>
        <w:t>Efter avslutad besiktning fyll avskiljare med vatten så att den kan fungera. Om grundvattennivån runt avskiljaren är hög, kommer fyllningen att skydda avskiljaren mot deformation på grund av  grundvattens belastning.</w:t>
      </w:r>
    </w:p>
    <w:p w:rsidR="00854B55" w:rsidRPr="007C1006" w:rsidRDefault="00854B55" w:rsidP="001C704F">
      <w:pPr>
        <w:suppressAutoHyphens w:val="0"/>
        <w:rPr>
          <w:rFonts w:ascii="Calibri" w:hAnsi="Calibri" w:cs="Calibri"/>
          <w:sz w:val="22"/>
          <w:szCs w:val="22"/>
          <w:lang w:val="sv-SE" w:eastAsia="en-US"/>
        </w:rPr>
      </w:pPr>
      <w:r w:rsidRPr="007C1006">
        <w:rPr>
          <w:rFonts w:ascii="Calibri" w:hAnsi="Calibri" w:cs="Calibri"/>
          <w:sz w:val="22"/>
          <w:szCs w:val="22"/>
          <w:lang w:val="sv-SE" w:eastAsia="en-US"/>
        </w:rPr>
        <w:t>- Placera automatisk flottörventil på platsen och se till att den flyter på vattenytan.</w:t>
      </w:r>
      <w:r w:rsidRPr="001C704F">
        <w:rPr>
          <w:rFonts w:ascii="Calibri" w:hAnsi="Calibri" w:cs="Calibri"/>
          <w:color w:val="FF0000"/>
          <w:sz w:val="22"/>
          <w:szCs w:val="22"/>
          <w:lang w:val="sv-SE" w:eastAsia="en-US"/>
        </w:rPr>
        <w:br/>
      </w:r>
      <w:r w:rsidRPr="001C704F">
        <w:rPr>
          <w:rFonts w:ascii="Calibri" w:hAnsi="Calibri" w:cs="Calibri"/>
          <w:sz w:val="22"/>
          <w:szCs w:val="22"/>
          <w:lang w:val="sv-SE" w:eastAsia="en-US"/>
        </w:rPr>
        <w:br/>
      </w:r>
      <w:r w:rsidRPr="007C1006">
        <w:rPr>
          <w:rFonts w:ascii="Calibri" w:hAnsi="Calibri" w:cs="Calibri"/>
          <w:b/>
          <w:bCs/>
          <w:lang w:val="sv-SE" w:eastAsia="en-US"/>
        </w:rPr>
        <w:t>5.4. Rengöring av koalescensmoduler</w:t>
      </w:r>
      <w:r w:rsidRPr="001C704F">
        <w:rPr>
          <w:rFonts w:ascii="Calibri" w:hAnsi="Calibri" w:cs="Calibri"/>
          <w:sz w:val="22"/>
          <w:szCs w:val="22"/>
          <w:lang w:val="sv-SE" w:eastAsia="en-US"/>
        </w:rPr>
        <w:t xml:space="preserve"> </w:t>
      </w:r>
    </w:p>
    <w:tbl>
      <w:tblPr>
        <w:tblW w:w="0" w:type="auto"/>
        <w:tblInd w:w="2" w:type="dxa"/>
        <w:tblLook w:val="00A0" w:firstRow="1" w:lastRow="0" w:firstColumn="1" w:lastColumn="0" w:noHBand="0" w:noVBand="0"/>
      </w:tblPr>
      <w:tblGrid>
        <w:gridCol w:w="5439"/>
        <w:gridCol w:w="3812"/>
      </w:tblGrid>
      <w:tr w:rsidR="00854B55" w:rsidRPr="005D093E">
        <w:trPr>
          <w:trHeight w:val="6390"/>
        </w:trPr>
        <w:tc>
          <w:tcPr>
            <w:tcW w:w="5439" w:type="dxa"/>
          </w:tcPr>
          <w:p w:rsidR="00854B55" w:rsidRPr="00B271ED" w:rsidRDefault="003D133A" w:rsidP="00C04028">
            <w:pPr>
              <w:suppressAutoHyphens w:val="0"/>
              <w:autoSpaceDE w:val="0"/>
              <w:autoSpaceDN w:val="0"/>
              <w:adjustRightInd w:val="0"/>
              <w:rPr>
                <w:rFonts w:ascii="TimesNewRoman,Bold" w:hAnsi="TimesNewRoman,Bold" w:cs="TimesNewRoman,Bold"/>
                <w:b/>
                <w:bCs/>
                <w:lang w:val="lt-LT"/>
              </w:rPr>
            </w:pPr>
            <w:r>
              <w:rPr>
                <w:rFonts w:ascii="TimesNewRoman,Bold" w:hAnsi="TimesNewRoman,Bold" w:cs="TimesNewRoman,Bold"/>
                <w:b/>
                <w:bCs/>
                <w:noProof/>
                <w:lang w:val="sv-SE" w:eastAsia="sv-SE"/>
              </w:rPr>
              <w:drawing>
                <wp:inline distT="0" distB="0" distL="0" distR="0">
                  <wp:extent cx="3067050" cy="3800475"/>
                  <wp:effectExtent l="0" t="0" r="0" b="9525"/>
                  <wp:docPr id="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7050" cy="3800475"/>
                          </a:xfrm>
                          <a:prstGeom prst="rect">
                            <a:avLst/>
                          </a:prstGeom>
                          <a:noFill/>
                          <a:ln>
                            <a:noFill/>
                          </a:ln>
                        </pic:spPr>
                      </pic:pic>
                    </a:graphicData>
                  </a:graphic>
                </wp:inline>
              </w:drawing>
            </w:r>
          </w:p>
          <w:p w:rsidR="00854B55" w:rsidRPr="00B271ED" w:rsidRDefault="00854B55" w:rsidP="008F0815">
            <w:pPr>
              <w:suppressAutoHyphens w:val="0"/>
              <w:autoSpaceDE w:val="0"/>
              <w:autoSpaceDN w:val="0"/>
              <w:adjustRightInd w:val="0"/>
              <w:rPr>
                <w:rFonts w:ascii="TimesNewRoman,Bold" w:hAnsi="TimesNewRoman,Bold" w:cs="TimesNewRoman,Bold"/>
                <w:i/>
                <w:iCs/>
                <w:lang w:val="lt-LT"/>
              </w:rPr>
            </w:pPr>
            <w:r w:rsidRPr="001C704F">
              <w:rPr>
                <w:rFonts w:ascii="Calibri" w:hAnsi="Calibri" w:cs="Calibri"/>
                <w:i/>
                <w:iCs/>
                <w:sz w:val="20"/>
                <w:szCs w:val="20"/>
                <w:lang w:val="lt-LT"/>
              </w:rPr>
              <w:t>Fig</w:t>
            </w:r>
            <w:r w:rsidRPr="008F0815">
              <w:rPr>
                <w:rFonts w:ascii="Calibri" w:hAnsi="Calibri" w:cs="Calibri"/>
                <w:i/>
                <w:iCs/>
                <w:sz w:val="20"/>
                <w:szCs w:val="20"/>
                <w:lang w:val="lt-LT"/>
              </w:rPr>
              <w:t>.15. K</w:t>
            </w:r>
            <w:r w:rsidRPr="008F0815">
              <w:rPr>
                <w:rStyle w:val="hps"/>
                <w:rFonts w:ascii="Calibri" w:hAnsi="Calibri" w:cs="Calibri"/>
                <w:i/>
                <w:iCs/>
                <w:sz w:val="20"/>
                <w:szCs w:val="20"/>
                <w:lang w:val="sv-SE"/>
              </w:rPr>
              <w:t>oalescensmoduler</w:t>
            </w:r>
            <w:r>
              <w:rPr>
                <w:rStyle w:val="hps"/>
                <w:rFonts w:ascii="Calibri" w:hAnsi="Calibri" w:cs="Calibri"/>
                <w:i/>
                <w:iCs/>
                <w:sz w:val="20"/>
                <w:szCs w:val="20"/>
                <w:lang w:val="sv-SE"/>
              </w:rPr>
              <w:t xml:space="preserve"> lyftas f</w:t>
            </w:r>
            <w:r w:rsidRPr="001C704F">
              <w:rPr>
                <w:rStyle w:val="hps"/>
                <w:rFonts w:ascii="Calibri" w:hAnsi="Calibri" w:cs="Calibri"/>
                <w:i/>
                <w:iCs/>
                <w:sz w:val="20"/>
                <w:szCs w:val="20"/>
                <w:lang w:val="sv-SE"/>
              </w:rPr>
              <w:t>rån</w:t>
            </w:r>
            <w:r w:rsidRPr="001C704F">
              <w:rPr>
                <w:rStyle w:val="shorttext"/>
                <w:rFonts w:ascii="Calibri" w:hAnsi="Calibri" w:cs="Calibri"/>
                <w:i/>
                <w:iCs/>
                <w:sz w:val="20"/>
                <w:szCs w:val="20"/>
                <w:lang w:val="sv-SE"/>
              </w:rPr>
              <w:t xml:space="preserve"> </w:t>
            </w:r>
            <w:r w:rsidRPr="001C704F">
              <w:rPr>
                <w:rStyle w:val="hps"/>
                <w:rFonts w:ascii="Calibri" w:hAnsi="Calibri" w:cs="Calibri"/>
                <w:i/>
                <w:iCs/>
                <w:sz w:val="20"/>
                <w:szCs w:val="20"/>
                <w:lang w:val="sv-SE"/>
              </w:rPr>
              <w:t>oljeavskiljaren</w:t>
            </w:r>
            <w:r w:rsidRPr="00B271ED">
              <w:rPr>
                <w:rFonts w:ascii="TimesNewRoman,Bold" w:hAnsi="TimesNewRoman,Bold" w:cs="TimesNewRoman,Bold"/>
                <w:i/>
                <w:iCs/>
                <w:sz w:val="22"/>
                <w:szCs w:val="22"/>
                <w:lang w:val="lt-LT"/>
              </w:rPr>
              <w:t xml:space="preserve"> </w:t>
            </w:r>
          </w:p>
        </w:tc>
        <w:tc>
          <w:tcPr>
            <w:tcW w:w="3812" w:type="dxa"/>
          </w:tcPr>
          <w:p w:rsidR="00854B55" w:rsidRPr="001C704F" w:rsidRDefault="00854B55" w:rsidP="008F0815">
            <w:pPr>
              <w:suppressAutoHyphens w:val="0"/>
              <w:autoSpaceDE w:val="0"/>
              <w:autoSpaceDN w:val="0"/>
              <w:adjustRightInd w:val="0"/>
              <w:rPr>
                <w:rFonts w:ascii="Calibri" w:hAnsi="Calibri" w:cs="Calibri"/>
                <w:b/>
                <w:bCs/>
                <w:color w:val="FF0000"/>
                <w:sz w:val="20"/>
                <w:szCs w:val="20"/>
                <w:lang w:val="lt-LT"/>
              </w:rPr>
            </w:pPr>
            <w:r w:rsidRPr="007C1006">
              <w:rPr>
                <w:rFonts w:ascii="Calibri" w:hAnsi="Calibri" w:cs="Calibri"/>
                <w:sz w:val="20"/>
                <w:szCs w:val="20"/>
                <w:lang w:val="sv-SE"/>
              </w:rPr>
              <w:t xml:space="preserve">Rengöring av koalescensmoduler i rätt tid </w:t>
            </w:r>
            <w:r w:rsidRPr="007C1006">
              <w:rPr>
                <w:rFonts w:ascii="Calibri" w:hAnsi="Calibri" w:cs="Calibri"/>
                <w:sz w:val="20"/>
                <w:szCs w:val="20"/>
                <w:lang w:val="sv-SE"/>
              </w:rPr>
              <w:br/>
              <w:t>är nödvändigt för att säkerställa avskiljarens effektiva funktion. Koalescensmoduler</w:t>
            </w:r>
            <w:r w:rsidRPr="001C704F">
              <w:rPr>
                <w:rFonts w:ascii="Calibri" w:hAnsi="Calibri" w:cs="Calibri"/>
                <w:color w:val="FF0000"/>
                <w:sz w:val="20"/>
                <w:szCs w:val="20"/>
                <w:lang w:val="sv-SE"/>
              </w:rPr>
              <w:t xml:space="preserve"> </w:t>
            </w:r>
            <w:r w:rsidRPr="00641741">
              <w:rPr>
                <w:rFonts w:ascii="Calibri" w:hAnsi="Calibri" w:cs="Calibri"/>
                <w:sz w:val="20"/>
                <w:szCs w:val="20"/>
                <w:lang w:val="sv-SE"/>
              </w:rPr>
              <w:t>bör rengöras minst en gång om året, när avskiljaren är helt tömd. -</w:t>
            </w:r>
            <w:r>
              <w:rPr>
                <w:rFonts w:ascii="Calibri" w:hAnsi="Calibri" w:cs="Calibri"/>
                <w:color w:val="FF0000"/>
                <w:sz w:val="20"/>
                <w:szCs w:val="20"/>
                <w:lang w:val="sv-SE"/>
              </w:rPr>
              <w:t xml:space="preserve"> </w:t>
            </w:r>
            <w:r w:rsidRPr="00641741">
              <w:rPr>
                <w:rFonts w:ascii="Calibri" w:hAnsi="Calibri" w:cs="Calibri"/>
                <w:sz w:val="20"/>
                <w:szCs w:val="20"/>
                <w:lang w:val="sv-SE"/>
              </w:rPr>
              <w:t>Ta bort eventuellt ackumulerat oljeslam och sug bort vatten.</w:t>
            </w:r>
            <w:r w:rsidRPr="001C704F">
              <w:rPr>
                <w:rFonts w:ascii="Calibri" w:hAnsi="Calibri" w:cs="Calibri"/>
                <w:color w:val="FF0000"/>
                <w:sz w:val="20"/>
                <w:szCs w:val="20"/>
                <w:lang w:val="sv-SE"/>
              </w:rPr>
              <w:br/>
            </w:r>
            <w:r w:rsidRPr="00FE1529">
              <w:rPr>
                <w:rFonts w:ascii="Calibri" w:hAnsi="Calibri" w:cs="Calibri"/>
                <w:b/>
                <w:bCs/>
                <w:sz w:val="20"/>
                <w:szCs w:val="20"/>
                <w:lang w:val="sv-SE"/>
              </w:rPr>
              <w:t>- OBS!</w:t>
            </w:r>
            <w:r w:rsidRPr="00FE1529">
              <w:rPr>
                <w:rFonts w:ascii="Calibri" w:hAnsi="Calibri" w:cs="Calibri"/>
                <w:color w:val="FF0000"/>
                <w:sz w:val="20"/>
                <w:szCs w:val="20"/>
                <w:lang w:val="sv-SE"/>
              </w:rPr>
              <w:t xml:space="preserve"> </w:t>
            </w:r>
            <w:r w:rsidRPr="00FE1529">
              <w:rPr>
                <w:rFonts w:ascii="Calibri" w:hAnsi="Calibri" w:cs="Calibri"/>
                <w:sz w:val="20"/>
                <w:szCs w:val="20"/>
                <w:lang w:val="sv-SE" w:eastAsia="en-US"/>
              </w:rPr>
              <w:t>Innan du stiger ner i oljeavskiljarens behållare blås frisk luft i minst 30 minuter för att undvika skadliga gaser i luftvägarna. Fortsätt friskluftstillförsel hela tiden medan du arbetar inuti behållaren.</w:t>
            </w:r>
            <w:r w:rsidRPr="001C704F">
              <w:rPr>
                <w:rFonts w:ascii="Calibri" w:hAnsi="Calibri" w:cs="Calibri"/>
                <w:color w:val="FF0000"/>
                <w:sz w:val="20"/>
                <w:szCs w:val="20"/>
                <w:lang w:val="sv-SE"/>
              </w:rPr>
              <w:br/>
            </w:r>
            <w:r w:rsidRPr="00FE1529">
              <w:rPr>
                <w:rFonts w:ascii="Calibri" w:hAnsi="Calibri" w:cs="Calibri"/>
                <w:sz w:val="20"/>
                <w:szCs w:val="20"/>
                <w:lang w:val="sv-SE"/>
              </w:rPr>
              <w:t>- Lyft koalescensmodulerna från avskiljarens tank.</w:t>
            </w:r>
            <w:r w:rsidRPr="001C704F">
              <w:rPr>
                <w:rFonts w:ascii="Calibri" w:hAnsi="Calibri" w:cs="Calibri"/>
                <w:color w:val="FF0000"/>
                <w:sz w:val="20"/>
                <w:szCs w:val="20"/>
                <w:lang w:val="sv-SE"/>
              </w:rPr>
              <w:br/>
            </w:r>
            <w:r w:rsidRPr="007174FB">
              <w:rPr>
                <w:rFonts w:ascii="Calibri" w:hAnsi="Calibri" w:cs="Calibri"/>
                <w:color w:val="000000"/>
                <w:sz w:val="20"/>
                <w:szCs w:val="20"/>
                <w:lang w:val="sv-SE"/>
              </w:rPr>
              <w:t xml:space="preserve">- </w:t>
            </w:r>
            <w:r w:rsidRPr="008F0815">
              <w:rPr>
                <w:rFonts w:ascii="Calibri" w:hAnsi="Calibri" w:cs="Calibri"/>
                <w:sz w:val="20"/>
                <w:szCs w:val="20"/>
                <w:lang w:val="sv-SE"/>
              </w:rPr>
              <w:t>Koalescensmodulerna rengörs med en vattenstråle ovanför slamfångare eller ett speciellt bad.</w:t>
            </w:r>
            <w:r w:rsidRPr="001C704F">
              <w:rPr>
                <w:rFonts w:ascii="Calibri" w:hAnsi="Calibri" w:cs="Calibri"/>
                <w:color w:val="FF0000"/>
                <w:sz w:val="20"/>
                <w:szCs w:val="20"/>
                <w:lang w:val="sv-SE"/>
              </w:rPr>
              <w:t xml:space="preserve"> </w:t>
            </w:r>
            <w:r>
              <w:rPr>
                <w:rFonts w:ascii="Calibri" w:hAnsi="Calibri" w:cs="Calibri"/>
                <w:color w:val="FF0000"/>
                <w:sz w:val="20"/>
                <w:szCs w:val="20"/>
                <w:lang w:val="sv-SE"/>
              </w:rPr>
              <w:t xml:space="preserve"> </w:t>
            </w:r>
            <w:r w:rsidRPr="008F0815">
              <w:rPr>
                <w:rFonts w:ascii="Calibri" w:hAnsi="Calibri" w:cs="Calibri"/>
                <w:sz w:val="20"/>
                <w:szCs w:val="20"/>
                <w:lang w:val="sv-SE"/>
              </w:rPr>
              <w:t>Vid svår nedsmutsning används högtryckstvätt eller het ånga upp till 70°C.</w:t>
            </w:r>
            <w:r w:rsidRPr="008F0815">
              <w:rPr>
                <w:rFonts w:ascii="Calibri" w:hAnsi="Calibri" w:cs="Calibri"/>
                <w:sz w:val="20"/>
                <w:szCs w:val="20"/>
                <w:lang w:val="sv-SE"/>
              </w:rPr>
              <w:br/>
              <w:t>- Rena moduler installeras tillbaka in i avskiljaren i omvänd ordning som demontering.</w:t>
            </w:r>
            <w:r w:rsidRPr="001C704F">
              <w:rPr>
                <w:rFonts w:ascii="Calibri" w:hAnsi="Calibri" w:cs="Calibri"/>
                <w:color w:val="FF0000"/>
                <w:sz w:val="20"/>
                <w:szCs w:val="20"/>
                <w:lang w:val="sv-SE"/>
              </w:rPr>
              <w:br/>
            </w:r>
            <w:r w:rsidRPr="00D5354E">
              <w:rPr>
                <w:rFonts w:ascii="Calibri" w:hAnsi="Calibri" w:cs="Calibri"/>
                <w:sz w:val="20"/>
                <w:szCs w:val="20"/>
                <w:lang w:val="sv-SE"/>
              </w:rPr>
              <w:t>När koalescensmodulerna har placerats på deras platser, fylls avskiljaren och slamfånget med rent vatten upp till utloppets nivå.</w:t>
            </w:r>
          </w:p>
        </w:tc>
      </w:tr>
    </w:tbl>
    <w:p w:rsidR="00854B55" w:rsidRPr="00D5354E" w:rsidRDefault="00854B55" w:rsidP="001C704F">
      <w:pPr>
        <w:tabs>
          <w:tab w:val="left" w:pos="1678"/>
        </w:tabs>
        <w:rPr>
          <w:rFonts w:ascii="Calibri" w:hAnsi="Calibri" w:cs="Calibri"/>
          <w:sz w:val="22"/>
          <w:szCs w:val="22"/>
          <w:lang w:val="sv-SE"/>
        </w:rPr>
      </w:pPr>
      <w:r w:rsidRPr="00D5354E">
        <w:rPr>
          <w:rStyle w:val="hps"/>
          <w:rFonts w:ascii="Calibri" w:hAnsi="Calibri" w:cs="Calibri"/>
          <w:sz w:val="22"/>
          <w:szCs w:val="22"/>
          <w:lang w:val="sv-SE"/>
        </w:rPr>
        <w:t>-</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Placera den automatiska</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flottörventilen</w:t>
      </w:r>
      <w:r w:rsidRPr="00D5354E">
        <w:rPr>
          <w:rFonts w:ascii="Calibri" w:hAnsi="Calibri" w:cs="Calibri"/>
          <w:sz w:val="22"/>
          <w:szCs w:val="22"/>
          <w:lang w:val="sv-SE"/>
        </w:rPr>
        <w:t xml:space="preserve"> på </w:t>
      </w:r>
      <w:r w:rsidRPr="00D5354E">
        <w:rPr>
          <w:rStyle w:val="hps"/>
          <w:rFonts w:ascii="Calibri" w:hAnsi="Calibri" w:cs="Calibri"/>
          <w:sz w:val="22"/>
          <w:szCs w:val="22"/>
          <w:lang w:val="sv-SE"/>
        </w:rPr>
        <w:t>platsen och</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se till att den</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flyter på</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vattenytan</w:t>
      </w:r>
      <w:r w:rsidRPr="00D5354E">
        <w:rPr>
          <w:rFonts w:ascii="Calibri" w:hAnsi="Calibri" w:cs="Calibri"/>
          <w:sz w:val="22"/>
          <w:szCs w:val="22"/>
          <w:lang w:val="sv-SE"/>
        </w:rPr>
        <w:t>.</w:t>
      </w:r>
      <w:r w:rsidRPr="00D5354E">
        <w:rPr>
          <w:rFonts w:ascii="Calibri" w:hAnsi="Calibri" w:cs="Calibri"/>
          <w:color w:val="FF0000"/>
          <w:sz w:val="22"/>
          <w:szCs w:val="22"/>
          <w:lang w:val="sv-SE"/>
        </w:rPr>
        <w:br/>
      </w:r>
      <w:r w:rsidRPr="00D5354E">
        <w:rPr>
          <w:rStyle w:val="hps"/>
          <w:rFonts w:ascii="Calibri" w:hAnsi="Calibri" w:cs="Calibri"/>
          <w:sz w:val="22"/>
          <w:szCs w:val="22"/>
          <w:lang w:val="sv-SE"/>
        </w:rPr>
        <w:t>-</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Oljeavskiljaren</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kan tas åter till</w:t>
      </w:r>
      <w:r w:rsidRPr="00D5354E">
        <w:rPr>
          <w:rFonts w:ascii="Calibri" w:hAnsi="Calibri" w:cs="Calibri"/>
          <w:sz w:val="22"/>
          <w:szCs w:val="22"/>
          <w:lang w:val="sv-SE"/>
        </w:rPr>
        <w:t xml:space="preserve"> drift.</w:t>
      </w:r>
    </w:p>
    <w:p w:rsidR="00854B55" w:rsidRDefault="00854B55" w:rsidP="000B7D43">
      <w:pPr>
        <w:tabs>
          <w:tab w:val="left" w:pos="1678"/>
        </w:tabs>
        <w:rPr>
          <w:rFonts w:ascii="Calibri" w:hAnsi="Calibri" w:cs="Calibri"/>
          <w:sz w:val="22"/>
          <w:szCs w:val="22"/>
          <w:lang w:val="sv-SE"/>
        </w:rPr>
      </w:pPr>
      <w:r w:rsidRPr="00D5354E">
        <w:rPr>
          <w:rFonts w:ascii="Calibri" w:hAnsi="Calibri" w:cs="Calibri"/>
          <w:sz w:val="20"/>
          <w:szCs w:val="20"/>
          <w:lang w:val="sv-SE"/>
        </w:rPr>
        <w:br/>
      </w:r>
      <w:r w:rsidRPr="00D5354E">
        <w:rPr>
          <w:rStyle w:val="hps"/>
          <w:rFonts w:ascii="Calibri" w:hAnsi="Calibri" w:cs="Calibri"/>
          <w:sz w:val="22"/>
          <w:szCs w:val="22"/>
          <w:lang w:val="sv-SE"/>
        </w:rPr>
        <w:t>Servicearbeten får utföra</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minst</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tre</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personer som har instruerats i arbetssäkerhetsfrågor</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och fått personlig skyddsutrustning</w:t>
      </w:r>
      <w:r w:rsidRPr="00D5354E">
        <w:rPr>
          <w:rFonts w:ascii="Calibri" w:hAnsi="Calibri" w:cs="Calibri"/>
          <w:sz w:val="22"/>
          <w:szCs w:val="22"/>
          <w:lang w:val="sv-SE"/>
        </w:rPr>
        <w:t xml:space="preserve">, dvs, </w:t>
      </w:r>
      <w:r w:rsidRPr="00D5354E">
        <w:rPr>
          <w:rStyle w:val="hps"/>
          <w:rFonts w:ascii="Calibri" w:hAnsi="Calibri" w:cs="Calibri"/>
          <w:sz w:val="22"/>
          <w:szCs w:val="22"/>
          <w:lang w:val="sv-SE"/>
        </w:rPr>
        <w:t>andningsskydd</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speciella</w:t>
      </w:r>
      <w:r w:rsidRPr="00D5354E">
        <w:rPr>
          <w:rFonts w:ascii="Calibri" w:hAnsi="Calibri" w:cs="Calibri"/>
          <w:sz w:val="22"/>
          <w:szCs w:val="22"/>
          <w:lang w:val="sv-SE"/>
        </w:rPr>
        <w:t xml:space="preserve"> </w:t>
      </w:r>
      <w:r w:rsidRPr="00D5354E">
        <w:rPr>
          <w:rStyle w:val="hps"/>
          <w:rFonts w:ascii="Calibri" w:hAnsi="Calibri" w:cs="Calibri"/>
          <w:sz w:val="22"/>
          <w:szCs w:val="22"/>
          <w:lang w:val="sv-SE"/>
        </w:rPr>
        <w:t>västar</w:t>
      </w:r>
      <w:r w:rsidRPr="001C704F">
        <w:rPr>
          <w:rFonts w:ascii="Calibri" w:hAnsi="Calibri" w:cs="Calibri"/>
          <w:color w:val="FF0000"/>
          <w:sz w:val="20"/>
          <w:szCs w:val="20"/>
          <w:lang w:val="sv-SE"/>
        </w:rPr>
        <w:t xml:space="preserve"> </w:t>
      </w:r>
      <w:r w:rsidRPr="00D5354E">
        <w:rPr>
          <w:rStyle w:val="hps"/>
          <w:rFonts w:ascii="Calibri" w:hAnsi="Calibri" w:cs="Calibri"/>
          <w:sz w:val="22"/>
          <w:szCs w:val="22"/>
          <w:lang w:val="sv-SE"/>
        </w:rPr>
        <w:t>med</w:t>
      </w:r>
      <w:r w:rsidRPr="00D5354E">
        <w:rPr>
          <w:rFonts w:ascii="Calibri" w:hAnsi="Calibri" w:cs="Calibri"/>
          <w:sz w:val="22"/>
          <w:szCs w:val="22"/>
          <w:lang w:val="sv-SE"/>
        </w:rPr>
        <w:t xml:space="preserve"> lyft</w:t>
      </w:r>
      <w:r w:rsidRPr="00D5354E">
        <w:rPr>
          <w:rStyle w:val="hps"/>
          <w:rFonts w:ascii="Calibri" w:hAnsi="Calibri" w:cs="Calibri"/>
          <w:sz w:val="22"/>
          <w:szCs w:val="22"/>
          <w:lang w:val="sv-SE"/>
        </w:rPr>
        <w:t>bälten</w:t>
      </w:r>
      <w:r w:rsidRPr="00D5354E">
        <w:rPr>
          <w:rFonts w:ascii="Calibri" w:hAnsi="Calibri" w:cs="Calibri"/>
          <w:sz w:val="22"/>
          <w:szCs w:val="22"/>
          <w:lang w:val="sv-SE"/>
        </w:rPr>
        <w:t xml:space="preserve">, handskar och </w:t>
      </w:r>
      <w:r w:rsidRPr="00D5354E">
        <w:rPr>
          <w:rStyle w:val="hps"/>
          <w:rFonts w:ascii="Calibri" w:hAnsi="Calibri" w:cs="Calibri"/>
          <w:sz w:val="22"/>
          <w:szCs w:val="22"/>
          <w:lang w:val="sv-SE"/>
        </w:rPr>
        <w:t>så vidare</w:t>
      </w:r>
      <w:r w:rsidRPr="00D5354E">
        <w:rPr>
          <w:rFonts w:ascii="Calibri" w:hAnsi="Calibri" w:cs="Calibri"/>
          <w:sz w:val="22"/>
          <w:szCs w:val="22"/>
          <w:lang w:val="sv-SE"/>
        </w:rPr>
        <w:t>).</w:t>
      </w:r>
      <w:r w:rsidRPr="00D5354E">
        <w:rPr>
          <w:rFonts w:ascii="Calibri" w:hAnsi="Calibri" w:cs="Calibri"/>
          <w:sz w:val="22"/>
          <w:szCs w:val="22"/>
          <w:lang w:val="sv-SE"/>
        </w:rPr>
        <w:br/>
      </w:r>
      <w:r w:rsidRPr="000B7D43">
        <w:rPr>
          <w:rStyle w:val="hps"/>
          <w:rFonts w:ascii="Calibri" w:hAnsi="Calibri" w:cs="Calibri"/>
          <w:sz w:val="22"/>
          <w:szCs w:val="22"/>
          <w:lang w:val="sv-SE"/>
        </w:rPr>
        <w:t>Samtliga</w:t>
      </w:r>
      <w:r w:rsidRPr="000B7D43">
        <w:rPr>
          <w:rFonts w:ascii="Calibri" w:hAnsi="Calibri" w:cs="Calibri"/>
          <w:sz w:val="22"/>
          <w:szCs w:val="22"/>
          <w:lang w:val="sv-SE"/>
        </w:rPr>
        <w:t xml:space="preserve"> material som har tagits bort från </w:t>
      </w:r>
      <w:r w:rsidRPr="000B7D43">
        <w:rPr>
          <w:rStyle w:val="hps"/>
          <w:rFonts w:ascii="Calibri" w:hAnsi="Calibri" w:cs="Calibri"/>
          <w:sz w:val="22"/>
          <w:szCs w:val="22"/>
          <w:lang w:val="sv-SE"/>
        </w:rPr>
        <w:t>oljeavskiljaren</w:t>
      </w:r>
      <w:r w:rsidRPr="000B7D43">
        <w:rPr>
          <w:rFonts w:ascii="Calibri" w:hAnsi="Calibri" w:cs="Calibri"/>
          <w:sz w:val="22"/>
          <w:szCs w:val="22"/>
          <w:lang w:val="sv-SE"/>
        </w:rPr>
        <w:t xml:space="preserve"> </w:t>
      </w:r>
      <w:r w:rsidRPr="000B7D43">
        <w:rPr>
          <w:rStyle w:val="hps"/>
          <w:rFonts w:ascii="Calibri" w:hAnsi="Calibri" w:cs="Calibri"/>
          <w:sz w:val="22"/>
          <w:szCs w:val="22"/>
          <w:lang w:val="sv-SE"/>
        </w:rPr>
        <w:t>och</w:t>
      </w:r>
      <w:r w:rsidRPr="000B7D43">
        <w:rPr>
          <w:rFonts w:ascii="Calibri" w:hAnsi="Calibri" w:cs="Calibri"/>
          <w:sz w:val="22"/>
          <w:szCs w:val="22"/>
          <w:lang w:val="sv-SE"/>
        </w:rPr>
        <w:t xml:space="preserve"> </w:t>
      </w:r>
      <w:r w:rsidRPr="000B7D43">
        <w:rPr>
          <w:rStyle w:val="hps"/>
          <w:rFonts w:ascii="Calibri" w:hAnsi="Calibri" w:cs="Calibri"/>
          <w:sz w:val="22"/>
          <w:szCs w:val="22"/>
          <w:lang w:val="sv-SE"/>
        </w:rPr>
        <w:t>slamfånget</w:t>
      </w:r>
      <w:r w:rsidRPr="000B7D43">
        <w:rPr>
          <w:rFonts w:ascii="Calibri" w:hAnsi="Calibri" w:cs="Calibri"/>
          <w:sz w:val="22"/>
          <w:szCs w:val="22"/>
          <w:lang w:val="sv-SE"/>
        </w:rPr>
        <w:t xml:space="preserve"> </w:t>
      </w:r>
      <w:r w:rsidRPr="000B7D43">
        <w:rPr>
          <w:rStyle w:val="hps"/>
          <w:rFonts w:ascii="Calibri" w:hAnsi="Calibri" w:cs="Calibri"/>
          <w:sz w:val="22"/>
          <w:szCs w:val="22"/>
          <w:lang w:val="sv-SE"/>
        </w:rPr>
        <w:t>ska omhändertas</w:t>
      </w:r>
      <w:r w:rsidRPr="000B7D43">
        <w:rPr>
          <w:rFonts w:ascii="Calibri" w:hAnsi="Calibri" w:cs="Calibri"/>
          <w:sz w:val="22"/>
          <w:szCs w:val="22"/>
          <w:lang w:val="sv-SE"/>
        </w:rPr>
        <w:t xml:space="preserve"> </w:t>
      </w:r>
      <w:r w:rsidRPr="000B7D43">
        <w:rPr>
          <w:rStyle w:val="hps"/>
          <w:rFonts w:ascii="Calibri" w:hAnsi="Calibri" w:cs="Calibri"/>
          <w:sz w:val="22"/>
          <w:szCs w:val="22"/>
          <w:lang w:val="sv-SE"/>
        </w:rPr>
        <w:t>av specialiserade</w:t>
      </w:r>
      <w:r w:rsidRPr="000B7D43">
        <w:rPr>
          <w:rFonts w:ascii="Calibri" w:hAnsi="Calibri" w:cs="Calibri"/>
          <w:sz w:val="22"/>
          <w:szCs w:val="22"/>
          <w:lang w:val="sv-SE"/>
        </w:rPr>
        <w:t xml:space="preserve"> </w:t>
      </w:r>
      <w:r w:rsidRPr="000B7D43">
        <w:rPr>
          <w:rStyle w:val="hps"/>
          <w:rFonts w:ascii="Calibri" w:hAnsi="Calibri" w:cs="Calibri"/>
          <w:sz w:val="22"/>
          <w:szCs w:val="22"/>
          <w:lang w:val="sv-SE"/>
        </w:rPr>
        <w:t>företag i enlighet med bestämmelser för miljö-</w:t>
      </w:r>
      <w:r w:rsidRPr="000B7D43">
        <w:rPr>
          <w:rFonts w:ascii="Calibri" w:hAnsi="Calibri" w:cs="Calibri"/>
          <w:sz w:val="22"/>
          <w:szCs w:val="22"/>
          <w:lang w:val="sv-SE"/>
        </w:rPr>
        <w:t xml:space="preserve"> </w:t>
      </w:r>
      <w:r w:rsidRPr="000B7D43">
        <w:rPr>
          <w:rStyle w:val="hps"/>
          <w:rFonts w:ascii="Calibri" w:hAnsi="Calibri" w:cs="Calibri"/>
          <w:sz w:val="22"/>
          <w:szCs w:val="22"/>
          <w:lang w:val="sv-SE"/>
        </w:rPr>
        <w:t>och avfallshantering</w:t>
      </w:r>
      <w:r w:rsidRPr="000B7D43">
        <w:rPr>
          <w:rFonts w:ascii="Calibri" w:hAnsi="Calibri" w:cs="Calibri"/>
          <w:sz w:val="22"/>
          <w:szCs w:val="22"/>
          <w:lang w:val="sv-SE"/>
        </w:rPr>
        <w:t>.</w:t>
      </w:r>
      <w:r w:rsidRPr="000B7D43">
        <w:rPr>
          <w:rFonts w:ascii="Calibri" w:hAnsi="Calibri" w:cs="Calibri"/>
          <w:sz w:val="22"/>
          <w:szCs w:val="22"/>
          <w:lang w:val="sv-SE"/>
        </w:rPr>
        <w:br/>
      </w:r>
      <w:r w:rsidRPr="000B7D43">
        <w:rPr>
          <w:rStyle w:val="hps"/>
          <w:rFonts w:ascii="Calibri" w:hAnsi="Calibri" w:cs="Calibri"/>
          <w:sz w:val="22"/>
          <w:szCs w:val="22"/>
          <w:lang w:val="sv-SE"/>
        </w:rPr>
        <w:t>Omfattningen av utförda arbeten och</w:t>
      </w:r>
      <w:r w:rsidRPr="000B7D43">
        <w:rPr>
          <w:rFonts w:ascii="Calibri" w:hAnsi="Calibri" w:cs="Calibri"/>
          <w:sz w:val="22"/>
          <w:szCs w:val="22"/>
          <w:lang w:val="sv-SE"/>
        </w:rPr>
        <w:t xml:space="preserve"> mängd av </w:t>
      </w:r>
      <w:r w:rsidRPr="000B7D43">
        <w:rPr>
          <w:rStyle w:val="hps"/>
          <w:rFonts w:ascii="Calibri" w:hAnsi="Calibri" w:cs="Calibri"/>
          <w:sz w:val="22"/>
          <w:szCs w:val="22"/>
          <w:lang w:val="sv-SE"/>
        </w:rPr>
        <w:t>återvunna ämnen</w:t>
      </w:r>
      <w:r w:rsidRPr="000B7D43">
        <w:rPr>
          <w:rFonts w:ascii="Calibri" w:hAnsi="Calibri" w:cs="Calibri"/>
          <w:sz w:val="22"/>
          <w:szCs w:val="22"/>
          <w:lang w:val="sv-SE"/>
        </w:rPr>
        <w:t xml:space="preserve"> </w:t>
      </w:r>
      <w:r w:rsidRPr="000B7D43">
        <w:rPr>
          <w:rStyle w:val="hps"/>
          <w:rFonts w:ascii="Calibri" w:hAnsi="Calibri" w:cs="Calibri"/>
          <w:sz w:val="22"/>
          <w:szCs w:val="22"/>
          <w:lang w:val="sv-SE"/>
        </w:rPr>
        <w:t>måste registreras journalen över utförda arbeten</w:t>
      </w:r>
      <w:r w:rsidRPr="000B7D43">
        <w:rPr>
          <w:rFonts w:ascii="Calibri" w:hAnsi="Calibri" w:cs="Calibri"/>
          <w:sz w:val="22"/>
          <w:szCs w:val="22"/>
          <w:lang w:val="sv-SE"/>
        </w:rPr>
        <w:t>.</w:t>
      </w:r>
    </w:p>
    <w:sectPr w:rsidR="00854B55" w:rsidSect="007174FB">
      <w:headerReference w:type="default" r:id="rId29"/>
      <w:footerReference w:type="default" r:id="rId30"/>
      <w:pgSz w:w="12240" w:h="15840"/>
      <w:pgMar w:top="1701" w:right="1440" w:bottom="1134" w:left="1440"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0AD" w:rsidRDefault="006810AD" w:rsidP="00AD6B56">
      <w:r>
        <w:separator/>
      </w:r>
    </w:p>
  </w:endnote>
  <w:endnote w:type="continuationSeparator" w:id="0">
    <w:p w:rsidR="006810AD" w:rsidRDefault="006810AD" w:rsidP="00AD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B55" w:rsidRDefault="00854B55" w:rsidP="00E67F2D">
    <w:pPr>
      <w:pStyle w:val="Sidfot"/>
      <w:framePr w:wrap="auto" w:vAnchor="text" w:hAnchor="margin" w:xAlign="right" w:y="1"/>
      <w:rPr>
        <w:rStyle w:val="Sidnummer"/>
        <w:rFonts w:cs="Arial"/>
      </w:rPr>
    </w:pPr>
    <w:r>
      <w:rPr>
        <w:rStyle w:val="Sidnummer"/>
        <w:rFonts w:cs="Arial"/>
      </w:rPr>
      <w:fldChar w:fldCharType="begin"/>
    </w:r>
    <w:r>
      <w:rPr>
        <w:rStyle w:val="Sidnummer"/>
        <w:rFonts w:cs="Arial"/>
      </w:rPr>
      <w:instrText xml:space="preserve">PAGE  </w:instrText>
    </w:r>
    <w:r>
      <w:rPr>
        <w:rStyle w:val="Sidnummer"/>
        <w:rFonts w:cs="Arial"/>
      </w:rPr>
      <w:fldChar w:fldCharType="separate"/>
    </w:r>
    <w:r w:rsidR="00BC7058">
      <w:rPr>
        <w:rStyle w:val="Sidnummer"/>
        <w:rFonts w:cs="Arial"/>
        <w:noProof/>
      </w:rPr>
      <w:t>2</w:t>
    </w:r>
    <w:r>
      <w:rPr>
        <w:rStyle w:val="Sidnummer"/>
        <w:rFonts w:cs="Arial"/>
      </w:rPr>
      <w:fldChar w:fldCharType="end"/>
    </w:r>
  </w:p>
  <w:p w:rsidR="00854B55" w:rsidRDefault="00854B55" w:rsidP="007174FB">
    <w:pPr>
      <w:pStyle w:val="Sidfo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0AD" w:rsidRDefault="006810AD" w:rsidP="00AD6B56">
      <w:r>
        <w:separator/>
      </w:r>
    </w:p>
  </w:footnote>
  <w:footnote w:type="continuationSeparator" w:id="0">
    <w:p w:rsidR="006810AD" w:rsidRDefault="006810AD" w:rsidP="00AD6B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B55" w:rsidRPr="00C83E62" w:rsidRDefault="00854B55" w:rsidP="00AD6B56">
    <w:pPr>
      <w:pStyle w:val="Sidhuvud"/>
      <w:jc w:val="right"/>
      <w:rPr>
        <w:i/>
        <w:iCs/>
        <w:sz w:val="20"/>
        <w:szCs w:val="20"/>
      </w:rPr>
    </w:pPr>
    <w:r w:rsidRPr="00C83E62">
      <w:rPr>
        <w:i/>
        <w:iCs/>
        <w:sz w:val="20"/>
        <w:szCs w:val="20"/>
      </w:rPr>
      <w:t>Översättning från litauiska</w:t>
    </w:r>
  </w:p>
  <w:p w:rsidR="00854B55" w:rsidRDefault="00854B55">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D0106"/>
    <w:multiLevelType w:val="multilevel"/>
    <w:tmpl w:val="74B4ABE0"/>
    <w:lvl w:ilvl="0">
      <w:start w:val="1"/>
      <w:numFmt w:val="decimal"/>
      <w:lvlText w:val="%1."/>
      <w:lvlJc w:val="left"/>
      <w:pPr>
        <w:ind w:left="720" w:hanging="360"/>
      </w:pPr>
      <w:rPr>
        <w:rFonts w:hint="default"/>
        <w:b/>
        <w:bCs/>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CC6261E"/>
    <w:multiLevelType w:val="hybridMultilevel"/>
    <w:tmpl w:val="061A6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EBC6D2F"/>
    <w:multiLevelType w:val="multilevel"/>
    <w:tmpl w:val="C52EFADA"/>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8221D5B"/>
    <w:multiLevelType w:val="hybridMultilevel"/>
    <w:tmpl w:val="1C044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defaultTabStop w:val="720"/>
  <w:hyphenationZone w:val="396"/>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B56"/>
    <w:rsid w:val="00007493"/>
    <w:rsid w:val="00050FC1"/>
    <w:rsid w:val="00080B38"/>
    <w:rsid w:val="00084D29"/>
    <w:rsid w:val="000B2BAE"/>
    <w:rsid w:val="000B7D43"/>
    <w:rsid w:val="000C3E40"/>
    <w:rsid w:val="000C712E"/>
    <w:rsid w:val="000D4AF0"/>
    <w:rsid w:val="0010019A"/>
    <w:rsid w:val="00153CC7"/>
    <w:rsid w:val="00166001"/>
    <w:rsid w:val="00183A0B"/>
    <w:rsid w:val="00187269"/>
    <w:rsid w:val="001B2607"/>
    <w:rsid w:val="001B64D0"/>
    <w:rsid w:val="001C704F"/>
    <w:rsid w:val="001E00B7"/>
    <w:rsid w:val="001F15CB"/>
    <w:rsid w:val="00212FF7"/>
    <w:rsid w:val="002310F6"/>
    <w:rsid w:val="002318AE"/>
    <w:rsid w:val="00232D21"/>
    <w:rsid w:val="002369AD"/>
    <w:rsid w:val="00261CA7"/>
    <w:rsid w:val="00263A19"/>
    <w:rsid w:val="00280A87"/>
    <w:rsid w:val="002C313D"/>
    <w:rsid w:val="002E1FB8"/>
    <w:rsid w:val="002E6BE5"/>
    <w:rsid w:val="00303F87"/>
    <w:rsid w:val="00314904"/>
    <w:rsid w:val="00315218"/>
    <w:rsid w:val="00391D6C"/>
    <w:rsid w:val="003C229A"/>
    <w:rsid w:val="003C756D"/>
    <w:rsid w:val="003D133A"/>
    <w:rsid w:val="003E3E33"/>
    <w:rsid w:val="003E68B8"/>
    <w:rsid w:val="004031E6"/>
    <w:rsid w:val="004473EB"/>
    <w:rsid w:val="0047706F"/>
    <w:rsid w:val="004829D8"/>
    <w:rsid w:val="004A6EF4"/>
    <w:rsid w:val="004A753A"/>
    <w:rsid w:val="004B11BC"/>
    <w:rsid w:val="004E77F3"/>
    <w:rsid w:val="004E7B21"/>
    <w:rsid w:val="004F31C7"/>
    <w:rsid w:val="004F5DB9"/>
    <w:rsid w:val="00513A32"/>
    <w:rsid w:val="005163C8"/>
    <w:rsid w:val="00555F5B"/>
    <w:rsid w:val="00561D42"/>
    <w:rsid w:val="005910E0"/>
    <w:rsid w:val="005A50C3"/>
    <w:rsid w:val="005D093E"/>
    <w:rsid w:val="005F3206"/>
    <w:rsid w:val="005F534C"/>
    <w:rsid w:val="005F5D3F"/>
    <w:rsid w:val="0063468F"/>
    <w:rsid w:val="00641741"/>
    <w:rsid w:val="00646DC2"/>
    <w:rsid w:val="006500FD"/>
    <w:rsid w:val="006511CA"/>
    <w:rsid w:val="00664381"/>
    <w:rsid w:val="00666A44"/>
    <w:rsid w:val="006810AD"/>
    <w:rsid w:val="006826B8"/>
    <w:rsid w:val="00684EC2"/>
    <w:rsid w:val="0069535C"/>
    <w:rsid w:val="006A1657"/>
    <w:rsid w:val="006B7C73"/>
    <w:rsid w:val="006C0278"/>
    <w:rsid w:val="006D55EB"/>
    <w:rsid w:val="006E2FD7"/>
    <w:rsid w:val="00705B6A"/>
    <w:rsid w:val="007174FB"/>
    <w:rsid w:val="00732178"/>
    <w:rsid w:val="0076779C"/>
    <w:rsid w:val="007A2BB1"/>
    <w:rsid w:val="007A3AD3"/>
    <w:rsid w:val="007A5F20"/>
    <w:rsid w:val="007C1006"/>
    <w:rsid w:val="007E3811"/>
    <w:rsid w:val="007F22AC"/>
    <w:rsid w:val="00854B55"/>
    <w:rsid w:val="00857DFB"/>
    <w:rsid w:val="008612C4"/>
    <w:rsid w:val="0087691F"/>
    <w:rsid w:val="00881EC2"/>
    <w:rsid w:val="008D3BBD"/>
    <w:rsid w:val="008E3A04"/>
    <w:rsid w:val="008F0815"/>
    <w:rsid w:val="00910614"/>
    <w:rsid w:val="00912507"/>
    <w:rsid w:val="009367E8"/>
    <w:rsid w:val="00942ADD"/>
    <w:rsid w:val="00975FE1"/>
    <w:rsid w:val="009A684A"/>
    <w:rsid w:val="009B3E3E"/>
    <w:rsid w:val="009D37E5"/>
    <w:rsid w:val="009F7397"/>
    <w:rsid w:val="00A02877"/>
    <w:rsid w:val="00A07A2B"/>
    <w:rsid w:val="00A27E00"/>
    <w:rsid w:val="00A27F02"/>
    <w:rsid w:val="00A43984"/>
    <w:rsid w:val="00A75FBD"/>
    <w:rsid w:val="00A859BE"/>
    <w:rsid w:val="00AA01B5"/>
    <w:rsid w:val="00AD19AC"/>
    <w:rsid w:val="00AD6B56"/>
    <w:rsid w:val="00B271ED"/>
    <w:rsid w:val="00B31151"/>
    <w:rsid w:val="00B7213F"/>
    <w:rsid w:val="00B8448F"/>
    <w:rsid w:val="00B93AD7"/>
    <w:rsid w:val="00BB6ED3"/>
    <w:rsid w:val="00BC7058"/>
    <w:rsid w:val="00BD3468"/>
    <w:rsid w:val="00BD5EC6"/>
    <w:rsid w:val="00BE18B6"/>
    <w:rsid w:val="00BF4D45"/>
    <w:rsid w:val="00C04028"/>
    <w:rsid w:val="00C07C48"/>
    <w:rsid w:val="00C13E73"/>
    <w:rsid w:val="00C3400F"/>
    <w:rsid w:val="00C432EB"/>
    <w:rsid w:val="00C53456"/>
    <w:rsid w:val="00C54933"/>
    <w:rsid w:val="00C56DC2"/>
    <w:rsid w:val="00C6460A"/>
    <w:rsid w:val="00C64D7C"/>
    <w:rsid w:val="00C73F27"/>
    <w:rsid w:val="00C83E62"/>
    <w:rsid w:val="00C92334"/>
    <w:rsid w:val="00CB551C"/>
    <w:rsid w:val="00CC39A7"/>
    <w:rsid w:val="00CC3E67"/>
    <w:rsid w:val="00CD7E1C"/>
    <w:rsid w:val="00D06C2D"/>
    <w:rsid w:val="00D11E88"/>
    <w:rsid w:val="00D13948"/>
    <w:rsid w:val="00D5354E"/>
    <w:rsid w:val="00D7301B"/>
    <w:rsid w:val="00D74F89"/>
    <w:rsid w:val="00DF47C9"/>
    <w:rsid w:val="00E065DC"/>
    <w:rsid w:val="00E67F2D"/>
    <w:rsid w:val="00E8425D"/>
    <w:rsid w:val="00E9429D"/>
    <w:rsid w:val="00EA19D5"/>
    <w:rsid w:val="00EA3BD1"/>
    <w:rsid w:val="00ED18A0"/>
    <w:rsid w:val="00EF1262"/>
    <w:rsid w:val="00EF4E65"/>
    <w:rsid w:val="00F2024E"/>
    <w:rsid w:val="00F3493F"/>
    <w:rsid w:val="00F6122F"/>
    <w:rsid w:val="00F969F4"/>
    <w:rsid w:val="00FB6803"/>
    <w:rsid w:val="00FC094A"/>
    <w:rsid w:val="00FC6831"/>
    <w:rsid w:val="00FE1529"/>
    <w:rsid w:val="00FE6570"/>
    <w:rsid w:val="00FF03C8"/>
    <w:rsid w:val="00FF3B05"/>
    <w:rsid w:val="00FF42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FE604A6-04BE-40A2-9064-FC29EA74F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B56"/>
    <w:pPr>
      <w:suppressAutoHyphens/>
    </w:pPr>
    <w:rPr>
      <w:rFonts w:ascii="Arial" w:eastAsia="Times New Roman" w:hAnsi="Arial" w:cs="Arial"/>
      <w:sz w:val="24"/>
      <w:szCs w:val="24"/>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AD6B56"/>
    <w:pPr>
      <w:tabs>
        <w:tab w:val="center" w:pos="4680"/>
        <w:tab w:val="right" w:pos="9360"/>
      </w:tabs>
    </w:pPr>
  </w:style>
  <w:style w:type="character" w:customStyle="1" w:styleId="SidhuvudChar">
    <w:name w:val="Sidhuvud Char"/>
    <w:basedOn w:val="Standardstycketeckensnitt"/>
    <w:link w:val="Sidhuvud"/>
    <w:uiPriority w:val="99"/>
    <w:locked/>
    <w:rsid w:val="00AD6B56"/>
  </w:style>
  <w:style w:type="paragraph" w:styleId="Sidfot">
    <w:name w:val="footer"/>
    <w:basedOn w:val="Normal"/>
    <w:link w:val="SidfotChar"/>
    <w:uiPriority w:val="99"/>
    <w:semiHidden/>
    <w:rsid w:val="00AD6B56"/>
    <w:pPr>
      <w:tabs>
        <w:tab w:val="center" w:pos="4680"/>
        <w:tab w:val="right" w:pos="9360"/>
      </w:tabs>
    </w:pPr>
  </w:style>
  <w:style w:type="character" w:customStyle="1" w:styleId="SidfotChar">
    <w:name w:val="Sidfot Char"/>
    <w:basedOn w:val="Standardstycketeckensnitt"/>
    <w:link w:val="Sidfot"/>
    <w:uiPriority w:val="99"/>
    <w:semiHidden/>
    <w:locked/>
    <w:rsid w:val="00AD6B56"/>
  </w:style>
  <w:style w:type="paragraph" w:styleId="Ballongtext">
    <w:name w:val="Balloon Text"/>
    <w:basedOn w:val="Normal"/>
    <w:link w:val="BallongtextChar"/>
    <w:uiPriority w:val="99"/>
    <w:semiHidden/>
    <w:rsid w:val="00AD6B56"/>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AD6B56"/>
    <w:rPr>
      <w:rFonts w:ascii="Tahoma" w:hAnsi="Tahoma" w:cs="Tahoma"/>
      <w:sz w:val="16"/>
      <w:szCs w:val="16"/>
    </w:rPr>
  </w:style>
  <w:style w:type="character" w:styleId="Hyperlnk">
    <w:name w:val="Hyperlink"/>
    <w:basedOn w:val="Standardstycketeckensnitt"/>
    <w:uiPriority w:val="99"/>
    <w:rsid w:val="00AD6B56"/>
    <w:rPr>
      <w:color w:val="0000FF"/>
      <w:u w:val="single"/>
    </w:rPr>
  </w:style>
  <w:style w:type="character" w:customStyle="1" w:styleId="hps">
    <w:name w:val="hps"/>
    <w:basedOn w:val="Standardstycketeckensnitt"/>
    <w:uiPriority w:val="99"/>
    <w:rsid w:val="00AD6B56"/>
  </w:style>
  <w:style w:type="paragraph" w:styleId="Ingetavstnd">
    <w:name w:val="No Spacing"/>
    <w:uiPriority w:val="99"/>
    <w:qFormat/>
    <w:rsid w:val="00A02877"/>
    <w:pPr>
      <w:suppressAutoHyphens/>
    </w:pPr>
    <w:rPr>
      <w:rFonts w:ascii="Arial" w:eastAsia="Times New Roman" w:hAnsi="Arial" w:cs="Arial"/>
      <w:sz w:val="24"/>
      <w:szCs w:val="24"/>
      <w:lang w:val="en-GB"/>
    </w:rPr>
  </w:style>
  <w:style w:type="paragraph" w:styleId="Liststycke">
    <w:name w:val="List Paragraph"/>
    <w:basedOn w:val="Normal"/>
    <w:uiPriority w:val="99"/>
    <w:qFormat/>
    <w:rsid w:val="00C83E62"/>
    <w:pPr>
      <w:ind w:left="720"/>
    </w:pPr>
  </w:style>
  <w:style w:type="character" w:customStyle="1" w:styleId="atn">
    <w:name w:val="atn"/>
    <w:basedOn w:val="Standardstycketeckensnitt"/>
    <w:uiPriority w:val="99"/>
    <w:rsid w:val="004E77F3"/>
  </w:style>
  <w:style w:type="character" w:customStyle="1" w:styleId="shorttext">
    <w:name w:val="short_text"/>
    <w:basedOn w:val="Standardstycketeckensnitt"/>
    <w:uiPriority w:val="99"/>
    <w:rsid w:val="00C432EB"/>
  </w:style>
  <w:style w:type="table" w:styleId="Tabellrutnt">
    <w:name w:val="Table Grid"/>
    <w:basedOn w:val="Normaltabell"/>
    <w:uiPriority w:val="99"/>
    <w:rsid w:val="00261CA7"/>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dtextmedindrag">
    <w:name w:val="Body Text Indent"/>
    <w:basedOn w:val="Normal"/>
    <w:link w:val="BrdtextmedindragChar"/>
    <w:uiPriority w:val="99"/>
    <w:rsid w:val="00263A19"/>
    <w:pPr>
      <w:ind w:left="540" w:firstLine="1"/>
    </w:pPr>
    <w:rPr>
      <w:lang w:val="lt-LT"/>
    </w:rPr>
  </w:style>
  <w:style w:type="character" w:customStyle="1" w:styleId="BrdtextmedindragChar">
    <w:name w:val="Brödtext med indrag Char"/>
    <w:basedOn w:val="Standardstycketeckensnitt"/>
    <w:link w:val="Brdtextmedindrag"/>
    <w:uiPriority w:val="99"/>
    <w:locked/>
    <w:rsid w:val="00263A19"/>
    <w:rPr>
      <w:rFonts w:ascii="Arial" w:hAnsi="Arial" w:cs="Arial"/>
      <w:sz w:val="20"/>
      <w:szCs w:val="20"/>
      <w:lang w:val="lt-LT" w:eastAsia="lt-LT"/>
    </w:rPr>
  </w:style>
  <w:style w:type="character" w:styleId="Sidnummer">
    <w:name w:val="page number"/>
    <w:basedOn w:val="Standardstycketeckensnitt"/>
    <w:uiPriority w:val="99"/>
    <w:rsid w:val="006826B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536585">
      <w:marLeft w:val="0"/>
      <w:marRight w:val="0"/>
      <w:marTop w:val="0"/>
      <w:marBottom w:val="0"/>
      <w:divBdr>
        <w:top w:val="none" w:sz="0" w:space="0" w:color="auto"/>
        <w:left w:val="none" w:sz="0" w:space="0" w:color="auto"/>
        <w:bottom w:val="none" w:sz="0" w:space="0" w:color="auto"/>
        <w:right w:val="none" w:sz="0" w:space="0" w:color="auto"/>
      </w:divBdr>
      <w:divsChild>
        <w:div w:id="835536637">
          <w:marLeft w:val="0"/>
          <w:marRight w:val="0"/>
          <w:marTop w:val="0"/>
          <w:marBottom w:val="0"/>
          <w:divBdr>
            <w:top w:val="none" w:sz="0" w:space="0" w:color="auto"/>
            <w:left w:val="none" w:sz="0" w:space="0" w:color="auto"/>
            <w:bottom w:val="none" w:sz="0" w:space="0" w:color="auto"/>
            <w:right w:val="none" w:sz="0" w:space="0" w:color="auto"/>
          </w:divBdr>
          <w:divsChild>
            <w:div w:id="8355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6586">
      <w:marLeft w:val="0"/>
      <w:marRight w:val="0"/>
      <w:marTop w:val="0"/>
      <w:marBottom w:val="0"/>
      <w:divBdr>
        <w:top w:val="none" w:sz="0" w:space="0" w:color="auto"/>
        <w:left w:val="none" w:sz="0" w:space="0" w:color="auto"/>
        <w:bottom w:val="none" w:sz="0" w:space="0" w:color="auto"/>
        <w:right w:val="none" w:sz="0" w:space="0" w:color="auto"/>
      </w:divBdr>
      <w:divsChild>
        <w:div w:id="835536674">
          <w:marLeft w:val="0"/>
          <w:marRight w:val="0"/>
          <w:marTop w:val="0"/>
          <w:marBottom w:val="0"/>
          <w:divBdr>
            <w:top w:val="none" w:sz="0" w:space="0" w:color="auto"/>
            <w:left w:val="none" w:sz="0" w:space="0" w:color="auto"/>
            <w:bottom w:val="none" w:sz="0" w:space="0" w:color="auto"/>
            <w:right w:val="none" w:sz="0" w:space="0" w:color="auto"/>
          </w:divBdr>
          <w:divsChild>
            <w:div w:id="835536641">
              <w:marLeft w:val="0"/>
              <w:marRight w:val="0"/>
              <w:marTop w:val="0"/>
              <w:marBottom w:val="0"/>
              <w:divBdr>
                <w:top w:val="none" w:sz="0" w:space="0" w:color="auto"/>
                <w:left w:val="none" w:sz="0" w:space="0" w:color="auto"/>
                <w:bottom w:val="none" w:sz="0" w:space="0" w:color="auto"/>
                <w:right w:val="none" w:sz="0" w:space="0" w:color="auto"/>
              </w:divBdr>
              <w:divsChild>
                <w:div w:id="835536628">
                  <w:marLeft w:val="0"/>
                  <w:marRight w:val="0"/>
                  <w:marTop w:val="0"/>
                  <w:marBottom w:val="0"/>
                  <w:divBdr>
                    <w:top w:val="none" w:sz="0" w:space="0" w:color="auto"/>
                    <w:left w:val="none" w:sz="0" w:space="0" w:color="auto"/>
                    <w:bottom w:val="none" w:sz="0" w:space="0" w:color="auto"/>
                    <w:right w:val="none" w:sz="0" w:space="0" w:color="auto"/>
                  </w:divBdr>
                  <w:divsChild>
                    <w:div w:id="835536595">
                      <w:marLeft w:val="0"/>
                      <w:marRight w:val="0"/>
                      <w:marTop w:val="0"/>
                      <w:marBottom w:val="0"/>
                      <w:divBdr>
                        <w:top w:val="none" w:sz="0" w:space="0" w:color="auto"/>
                        <w:left w:val="none" w:sz="0" w:space="0" w:color="auto"/>
                        <w:bottom w:val="none" w:sz="0" w:space="0" w:color="auto"/>
                        <w:right w:val="none" w:sz="0" w:space="0" w:color="auto"/>
                      </w:divBdr>
                      <w:divsChild>
                        <w:div w:id="835536626">
                          <w:marLeft w:val="0"/>
                          <w:marRight w:val="0"/>
                          <w:marTop w:val="0"/>
                          <w:marBottom w:val="0"/>
                          <w:divBdr>
                            <w:top w:val="none" w:sz="0" w:space="0" w:color="auto"/>
                            <w:left w:val="none" w:sz="0" w:space="0" w:color="auto"/>
                            <w:bottom w:val="none" w:sz="0" w:space="0" w:color="auto"/>
                            <w:right w:val="none" w:sz="0" w:space="0" w:color="auto"/>
                          </w:divBdr>
                          <w:divsChild>
                            <w:div w:id="8355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536606">
      <w:marLeft w:val="0"/>
      <w:marRight w:val="0"/>
      <w:marTop w:val="0"/>
      <w:marBottom w:val="0"/>
      <w:divBdr>
        <w:top w:val="none" w:sz="0" w:space="0" w:color="auto"/>
        <w:left w:val="none" w:sz="0" w:space="0" w:color="auto"/>
        <w:bottom w:val="none" w:sz="0" w:space="0" w:color="auto"/>
        <w:right w:val="none" w:sz="0" w:space="0" w:color="auto"/>
      </w:divBdr>
      <w:divsChild>
        <w:div w:id="835536602">
          <w:marLeft w:val="0"/>
          <w:marRight w:val="0"/>
          <w:marTop w:val="0"/>
          <w:marBottom w:val="0"/>
          <w:divBdr>
            <w:top w:val="none" w:sz="0" w:space="0" w:color="auto"/>
            <w:left w:val="none" w:sz="0" w:space="0" w:color="auto"/>
            <w:bottom w:val="none" w:sz="0" w:space="0" w:color="auto"/>
            <w:right w:val="none" w:sz="0" w:space="0" w:color="auto"/>
          </w:divBdr>
          <w:divsChild>
            <w:div w:id="8355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6621">
      <w:marLeft w:val="0"/>
      <w:marRight w:val="0"/>
      <w:marTop w:val="0"/>
      <w:marBottom w:val="0"/>
      <w:divBdr>
        <w:top w:val="none" w:sz="0" w:space="0" w:color="auto"/>
        <w:left w:val="none" w:sz="0" w:space="0" w:color="auto"/>
        <w:bottom w:val="none" w:sz="0" w:space="0" w:color="auto"/>
        <w:right w:val="none" w:sz="0" w:space="0" w:color="auto"/>
      </w:divBdr>
      <w:divsChild>
        <w:div w:id="835536598">
          <w:marLeft w:val="0"/>
          <w:marRight w:val="0"/>
          <w:marTop w:val="0"/>
          <w:marBottom w:val="0"/>
          <w:divBdr>
            <w:top w:val="none" w:sz="0" w:space="0" w:color="auto"/>
            <w:left w:val="none" w:sz="0" w:space="0" w:color="auto"/>
            <w:bottom w:val="none" w:sz="0" w:space="0" w:color="auto"/>
            <w:right w:val="none" w:sz="0" w:space="0" w:color="auto"/>
          </w:divBdr>
          <w:divsChild>
            <w:div w:id="835536664">
              <w:marLeft w:val="0"/>
              <w:marRight w:val="0"/>
              <w:marTop w:val="0"/>
              <w:marBottom w:val="0"/>
              <w:divBdr>
                <w:top w:val="none" w:sz="0" w:space="0" w:color="auto"/>
                <w:left w:val="none" w:sz="0" w:space="0" w:color="auto"/>
                <w:bottom w:val="none" w:sz="0" w:space="0" w:color="auto"/>
                <w:right w:val="none" w:sz="0" w:space="0" w:color="auto"/>
              </w:divBdr>
              <w:divsChild>
                <w:div w:id="835536632">
                  <w:marLeft w:val="0"/>
                  <w:marRight w:val="0"/>
                  <w:marTop w:val="0"/>
                  <w:marBottom w:val="0"/>
                  <w:divBdr>
                    <w:top w:val="none" w:sz="0" w:space="0" w:color="auto"/>
                    <w:left w:val="none" w:sz="0" w:space="0" w:color="auto"/>
                    <w:bottom w:val="none" w:sz="0" w:space="0" w:color="auto"/>
                    <w:right w:val="none" w:sz="0" w:space="0" w:color="auto"/>
                  </w:divBdr>
                  <w:divsChild>
                    <w:div w:id="835536584">
                      <w:marLeft w:val="0"/>
                      <w:marRight w:val="0"/>
                      <w:marTop w:val="0"/>
                      <w:marBottom w:val="0"/>
                      <w:divBdr>
                        <w:top w:val="none" w:sz="0" w:space="0" w:color="auto"/>
                        <w:left w:val="none" w:sz="0" w:space="0" w:color="auto"/>
                        <w:bottom w:val="none" w:sz="0" w:space="0" w:color="auto"/>
                        <w:right w:val="none" w:sz="0" w:space="0" w:color="auto"/>
                      </w:divBdr>
                      <w:divsChild>
                        <w:div w:id="835536612">
                          <w:marLeft w:val="0"/>
                          <w:marRight w:val="0"/>
                          <w:marTop w:val="0"/>
                          <w:marBottom w:val="0"/>
                          <w:divBdr>
                            <w:top w:val="none" w:sz="0" w:space="0" w:color="auto"/>
                            <w:left w:val="none" w:sz="0" w:space="0" w:color="auto"/>
                            <w:bottom w:val="none" w:sz="0" w:space="0" w:color="auto"/>
                            <w:right w:val="none" w:sz="0" w:space="0" w:color="auto"/>
                          </w:divBdr>
                          <w:divsChild>
                            <w:div w:id="8355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536622">
      <w:marLeft w:val="0"/>
      <w:marRight w:val="0"/>
      <w:marTop w:val="0"/>
      <w:marBottom w:val="0"/>
      <w:divBdr>
        <w:top w:val="none" w:sz="0" w:space="0" w:color="auto"/>
        <w:left w:val="none" w:sz="0" w:space="0" w:color="auto"/>
        <w:bottom w:val="none" w:sz="0" w:space="0" w:color="auto"/>
        <w:right w:val="none" w:sz="0" w:space="0" w:color="auto"/>
      </w:divBdr>
      <w:divsChild>
        <w:div w:id="835536593">
          <w:marLeft w:val="0"/>
          <w:marRight w:val="0"/>
          <w:marTop w:val="0"/>
          <w:marBottom w:val="0"/>
          <w:divBdr>
            <w:top w:val="none" w:sz="0" w:space="0" w:color="auto"/>
            <w:left w:val="none" w:sz="0" w:space="0" w:color="auto"/>
            <w:bottom w:val="none" w:sz="0" w:space="0" w:color="auto"/>
            <w:right w:val="none" w:sz="0" w:space="0" w:color="auto"/>
          </w:divBdr>
          <w:divsChild>
            <w:div w:id="835536651">
              <w:marLeft w:val="0"/>
              <w:marRight w:val="0"/>
              <w:marTop w:val="0"/>
              <w:marBottom w:val="0"/>
              <w:divBdr>
                <w:top w:val="none" w:sz="0" w:space="0" w:color="auto"/>
                <w:left w:val="none" w:sz="0" w:space="0" w:color="auto"/>
                <w:bottom w:val="none" w:sz="0" w:space="0" w:color="auto"/>
                <w:right w:val="none" w:sz="0" w:space="0" w:color="auto"/>
              </w:divBdr>
              <w:divsChild>
                <w:div w:id="835536635">
                  <w:marLeft w:val="0"/>
                  <w:marRight w:val="0"/>
                  <w:marTop w:val="0"/>
                  <w:marBottom w:val="0"/>
                  <w:divBdr>
                    <w:top w:val="none" w:sz="0" w:space="0" w:color="auto"/>
                    <w:left w:val="none" w:sz="0" w:space="0" w:color="auto"/>
                    <w:bottom w:val="none" w:sz="0" w:space="0" w:color="auto"/>
                    <w:right w:val="none" w:sz="0" w:space="0" w:color="auto"/>
                  </w:divBdr>
                  <w:divsChild>
                    <w:div w:id="835536615">
                      <w:marLeft w:val="0"/>
                      <w:marRight w:val="0"/>
                      <w:marTop w:val="0"/>
                      <w:marBottom w:val="0"/>
                      <w:divBdr>
                        <w:top w:val="none" w:sz="0" w:space="0" w:color="auto"/>
                        <w:left w:val="none" w:sz="0" w:space="0" w:color="auto"/>
                        <w:bottom w:val="none" w:sz="0" w:space="0" w:color="auto"/>
                        <w:right w:val="none" w:sz="0" w:space="0" w:color="auto"/>
                      </w:divBdr>
                      <w:divsChild>
                        <w:div w:id="835536673">
                          <w:marLeft w:val="0"/>
                          <w:marRight w:val="0"/>
                          <w:marTop w:val="0"/>
                          <w:marBottom w:val="0"/>
                          <w:divBdr>
                            <w:top w:val="none" w:sz="0" w:space="0" w:color="auto"/>
                            <w:left w:val="none" w:sz="0" w:space="0" w:color="auto"/>
                            <w:bottom w:val="none" w:sz="0" w:space="0" w:color="auto"/>
                            <w:right w:val="none" w:sz="0" w:space="0" w:color="auto"/>
                          </w:divBdr>
                          <w:divsChild>
                            <w:div w:id="8355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536634">
          <w:marLeft w:val="0"/>
          <w:marRight w:val="0"/>
          <w:marTop w:val="0"/>
          <w:marBottom w:val="0"/>
          <w:divBdr>
            <w:top w:val="none" w:sz="0" w:space="0" w:color="auto"/>
            <w:left w:val="none" w:sz="0" w:space="0" w:color="auto"/>
            <w:bottom w:val="none" w:sz="0" w:space="0" w:color="auto"/>
            <w:right w:val="none" w:sz="0" w:space="0" w:color="auto"/>
          </w:divBdr>
          <w:divsChild>
            <w:div w:id="835536616">
              <w:marLeft w:val="0"/>
              <w:marRight w:val="0"/>
              <w:marTop w:val="0"/>
              <w:marBottom w:val="0"/>
              <w:divBdr>
                <w:top w:val="none" w:sz="0" w:space="0" w:color="auto"/>
                <w:left w:val="none" w:sz="0" w:space="0" w:color="auto"/>
                <w:bottom w:val="none" w:sz="0" w:space="0" w:color="auto"/>
                <w:right w:val="none" w:sz="0" w:space="0" w:color="auto"/>
              </w:divBdr>
              <w:divsChild>
                <w:div w:id="835536663">
                  <w:marLeft w:val="0"/>
                  <w:marRight w:val="0"/>
                  <w:marTop w:val="0"/>
                  <w:marBottom w:val="0"/>
                  <w:divBdr>
                    <w:top w:val="none" w:sz="0" w:space="0" w:color="auto"/>
                    <w:left w:val="none" w:sz="0" w:space="0" w:color="auto"/>
                    <w:bottom w:val="none" w:sz="0" w:space="0" w:color="auto"/>
                    <w:right w:val="none" w:sz="0" w:space="0" w:color="auto"/>
                  </w:divBdr>
                  <w:divsChild>
                    <w:div w:id="8355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536623">
      <w:marLeft w:val="0"/>
      <w:marRight w:val="0"/>
      <w:marTop w:val="0"/>
      <w:marBottom w:val="0"/>
      <w:divBdr>
        <w:top w:val="none" w:sz="0" w:space="0" w:color="auto"/>
        <w:left w:val="none" w:sz="0" w:space="0" w:color="auto"/>
        <w:bottom w:val="none" w:sz="0" w:space="0" w:color="auto"/>
        <w:right w:val="none" w:sz="0" w:space="0" w:color="auto"/>
      </w:divBdr>
      <w:divsChild>
        <w:div w:id="835536611">
          <w:marLeft w:val="0"/>
          <w:marRight w:val="0"/>
          <w:marTop w:val="0"/>
          <w:marBottom w:val="0"/>
          <w:divBdr>
            <w:top w:val="none" w:sz="0" w:space="0" w:color="auto"/>
            <w:left w:val="none" w:sz="0" w:space="0" w:color="auto"/>
            <w:bottom w:val="none" w:sz="0" w:space="0" w:color="auto"/>
            <w:right w:val="none" w:sz="0" w:space="0" w:color="auto"/>
          </w:divBdr>
          <w:divsChild>
            <w:div w:id="835536620">
              <w:marLeft w:val="0"/>
              <w:marRight w:val="0"/>
              <w:marTop w:val="0"/>
              <w:marBottom w:val="0"/>
              <w:divBdr>
                <w:top w:val="none" w:sz="0" w:space="0" w:color="auto"/>
                <w:left w:val="none" w:sz="0" w:space="0" w:color="auto"/>
                <w:bottom w:val="none" w:sz="0" w:space="0" w:color="auto"/>
                <w:right w:val="none" w:sz="0" w:space="0" w:color="auto"/>
              </w:divBdr>
              <w:divsChild>
                <w:div w:id="835536668">
                  <w:marLeft w:val="0"/>
                  <w:marRight w:val="0"/>
                  <w:marTop w:val="0"/>
                  <w:marBottom w:val="0"/>
                  <w:divBdr>
                    <w:top w:val="none" w:sz="0" w:space="0" w:color="auto"/>
                    <w:left w:val="none" w:sz="0" w:space="0" w:color="auto"/>
                    <w:bottom w:val="none" w:sz="0" w:space="0" w:color="auto"/>
                    <w:right w:val="none" w:sz="0" w:space="0" w:color="auto"/>
                  </w:divBdr>
                  <w:divsChild>
                    <w:div w:id="835536596">
                      <w:marLeft w:val="0"/>
                      <w:marRight w:val="0"/>
                      <w:marTop w:val="0"/>
                      <w:marBottom w:val="0"/>
                      <w:divBdr>
                        <w:top w:val="none" w:sz="0" w:space="0" w:color="auto"/>
                        <w:left w:val="none" w:sz="0" w:space="0" w:color="auto"/>
                        <w:bottom w:val="none" w:sz="0" w:space="0" w:color="auto"/>
                        <w:right w:val="none" w:sz="0" w:space="0" w:color="auto"/>
                      </w:divBdr>
                      <w:divsChild>
                        <w:div w:id="835536619">
                          <w:marLeft w:val="0"/>
                          <w:marRight w:val="0"/>
                          <w:marTop w:val="0"/>
                          <w:marBottom w:val="0"/>
                          <w:divBdr>
                            <w:top w:val="none" w:sz="0" w:space="0" w:color="auto"/>
                            <w:left w:val="none" w:sz="0" w:space="0" w:color="auto"/>
                            <w:bottom w:val="none" w:sz="0" w:space="0" w:color="auto"/>
                            <w:right w:val="none" w:sz="0" w:space="0" w:color="auto"/>
                          </w:divBdr>
                          <w:divsChild>
                            <w:div w:id="8355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536662">
          <w:marLeft w:val="0"/>
          <w:marRight w:val="0"/>
          <w:marTop w:val="0"/>
          <w:marBottom w:val="0"/>
          <w:divBdr>
            <w:top w:val="none" w:sz="0" w:space="0" w:color="auto"/>
            <w:left w:val="none" w:sz="0" w:space="0" w:color="auto"/>
            <w:bottom w:val="none" w:sz="0" w:space="0" w:color="auto"/>
            <w:right w:val="none" w:sz="0" w:space="0" w:color="auto"/>
          </w:divBdr>
          <w:divsChild>
            <w:div w:id="835536646">
              <w:marLeft w:val="0"/>
              <w:marRight w:val="0"/>
              <w:marTop w:val="0"/>
              <w:marBottom w:val="0"/>
              <w:divBdr>
                <w:top w:val="none" w:sz="0" w:space="0" w:color="auto"/>
                <w:left w:val="none" w:sz="0" w:space="0" w:color="auto"/>
                <w:bottom w:val="none" w:sz="0" w:space="0" w:color="auto"/>
                <w:right w:val="none" w:sz="0" w:space="0" w:color="auto"/>
              </w:divBdr>
              <w:divsChild>
                <w:div w:id="835536604">
                  <w:marLeft w:val="0"/>
                  <w:marRight w:val="0"/>
                  <w:marTop w:val="0"/>
                  <w:marBottom w:val="0"/>
                  <w:divBdr>
                    <w:top w:val="none" w:sz="0" w:space="0" w:color="auto"/>
                    <w:left w:val="none" w:sz="0" w:space="0" w:color="auto"/>
                    <w:bottom w:val="none" w:sz="0" w:space="0" w:color="auto"/>
                    <w:right w:val="none" w:sz="0" w:space="0" w:color="auto"/>
                  </w:divBdr>
                  <w:divsChild>
                    <w:div w:id="8355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536631">
      <w:marLeft w:val="0"/>
      <w:marRight w:val="0"/>
      <w:marTop w:val="0"/>
      <w:marBottom w:val="0"/>
      <w:divBdr>
        <w:top w:val="none" w:sz="0" w:space="0" w:color="auto"/>
        <w:left w:val="none" w:sz="0" w:space="0" w:color="auto"/>
        <w:bottom w:val="none" w:sz="0" w:space="0" w:color="auto"/>
        <w:right w:val="none" w:sz="0" w:space="0" w:color="auto"/>
      </w:divBdr>
      <w:divsChild>
        <w:div w:id="835536617">
          <w:marLeft w:val="0"/>
          <w:marRight w:val="0"/>
          <w:marTop w:val="0"/>
          <w:marBottom w:val="0"/>
          <w:divBdr>
            <w:top w:val="none" w:sz="0" w:space="0" w:color="auto"/>
            <w:left w:val="none" w:sz="0" w:space="0" w:color="auto"/>
            <w:bottom w:val="none" w:sz="0" w:space="0" w:color="auto"/>
            <w:right w:val="none" w:sz="0" w:space="0" w:color="auto"/>
          </w:divBdr>
          <w:divsChild>
            <w:div w:id="835536677">
              <w:marLeft w:val="0"/>
              <w:marRight w:val="0"/>
              <w:marTop w:val="0"/>
              <w:marBottom w:val="0"/>
              <w:divBdr>
                <w:top w:val="none" w:sz="0" w:space="0" w:color="auto"/>
                <w:left w:val="none" w:sz="0" w:space="0" w:color="auto"/>
                <w:bottom w:val="none" w:sz="0" w:space="0" w:color="auto"/>
                <w:right w:val="none" w:sz="0" w:space="0" w:color="auto"/>
              </w:divBdr>
              <w:divsChild>
                <w:div w:id="835536614">
                  <w:marLeft w:val="0"/>
                  <w:marRight w:val="0"/>
                  <w:marTop w:val="0"/>
                  <w:marBottom w:val="0"/>
                  <w:divBdr>
                    <w:top w:val="none" w:sz="0" w:space="0" w:color="auto"/>
                    <w:left w:val="none" w:sz="0" w:space="0" w:color="auto"/>
                    <w:bottom w:val="none" w:sz="0" w:space="0" w:color="auto"/>
                    <w:right w:val="none" w:sz="0" w:space="0" w:color="auto"/>
                  </w:divBdr>
                  <w:divsChild>
                    <w:div w:id="835536630">
                      <w:marLeft w:val="0"/>
                      <w:marRight w:val="0"/>
                      <w:marTop w:val="0"/>
                      <w:marBottom w:val="0"/>
                      <w:divBdr>
                        <w:top w:val="none" w:sz="0" w:space="0" w:color="auto"/>
                        <w:left w:val="none" w:sz="0" w:space="0" w:color="auto"/>
                        <w:bottom w:val="none" w:sz="0" w:space="0" w:color="auto"/>
                        <w:right w:val="none" w:sz="0" w:space="0" w:color="auto"/>
                      </w:divBdr>
                      <w:divsChild>
                        <w:div w:id="835536618">
                          <w:marLeft w:val="0"/>
                          <w:marRight w:val="0"/>
                          <w:marTop w:val="0"/>
                          <w:marBottom w:val="0"/>
                          <w:divBdr>
                            <w:top w:val="none" w:sz="0" w:space="0" w:color="auto"/>
                            <w:left w:val="none" w:sz="0" w:space="0" w:color="auto"/>
                            <w:bottom w:val="none" w:sz="0" w:space="0" w:color="auto"/>
                            <w:right w:val="none" w:sz="0" w:space="0" w:color="auto"/>
                          </w:divBdr>
                          <w:divsChild>
                            <w:div w:id="8355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536638">
      <w:marLeft w:val="0"/>
      <w:marRight w:val="0"/>
      <w:marTop w:val="0"/>
      <w:marBottom w:val="0"/>
      <w:divBdr>
        <w:top w:val="none" w:sz="0" w:space="0" w:color="auto"/>
        <w:left w:val="none" w:sz="0" w:space="0" w:color="auto"/>
        <w:bottom w:val="none" w:sz="0" w:space="0" w:color="auto"/>
        <w:right w:val="none" w:sz="0" w:space="0" w:color="auto"/>
      </w:divBdr>
      <w:divsChild>
        <w:div w:id="835536603">
          <w:marLeft w:val="0"/>
          <w:marRight w:val="0"/>
          <w:marTop w:val="0"/>
          <w:marBottom w:val="0"/>
          <w:divBdr>
            <w:top w:val="none" w:sz="0" w:space="0" w:color="auto"/>
            <w:left w:val="none" w:sz="0" w:space="0" w:color="auto"/>
            <w:bottom w:val="none" w:sz="0" w:space="0" w:color="auto"/>
            <w:right w:val="none" w:sz="0" w:space="0" w:color="auto"/>
          </w:divBdr>
          <w:divsChild>
            <w:div w:id="8355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6647">
      <w:marLeft w:val="0"/>
      <w:marRight w:val="0"/>
      <w:marTop w:val="0"/>
      <w:marBottom w:val="0"/>
      <w:divBdr>
        <w:top w:val="none" w:sz="0" w:space="0" w:color="auto"/>
        <w:left w:val="none" w:sz="0" w:space="0" w:color="auto"/>
        <w:bottom w:val="none" w:sz="0" w:space="0" w:color="auto"/>
        <w:right w:val="none" w:sz="0" w:space="0" w:color="auto"/>
      </w:divBdr>
      <w:divsChild>
        <w:div w:id="835536601">
          <w:marLeft w:val="0"/>
          <w:marRight w:val="0"/>
          <w:marTop w:val="0"/>
          <w:marBottom w:val="0"/>
          <w:divBdr>
            <w:top w:val="none" w:sz="0" w:space="0" w:color="auto"/>
            <w:left w:val="none" w:sz="0" w:space="0" w:color="auto"/>
            <w:bottom w:val="none" w:sz="0" w:space="0" w:color="auto"/>
            <w:right w:val="none" w:sz="0" w:space="0" w:color="auto"/>
          </w:divBdr>
          <w:divsChild>
            <w:div w:id="835536591">
              <w:marLeft w:val="0"/>
              <w:marRight w:val="0"/>
              <w:marTop w:val="0"/>
              <w:marBottom w:val="0"/>
              <w:divBdr>
                <w:top w:val="none" w:sz="0" w:space="0" w:color="auto"/>
                <w:left w:val="none" w:sz="0" w:space="0" w:color="auto"/>
                <w:bottom w:val="none" w:sz="0" w:space="0" w:color="auto"/>
                <w:right w:val="none" w:sz="0" w:space="0" w:color="auto"/>
              </w:divBdr>
              <w:divsChild>
                <w:div w:id="835536653">
                  <w:marLeft w:val="0"/>
                  <w:marRight w:val="0"/>
                  <w:marTop w:val="0"/>
                  <w:marBottom w:val="0"/>
                  <w:divBdr>
                    <w:top w:val="none" w:sz="0" w:space="0" w:color="auto"/>
                    <w:left w:val="none" w:sz="0" w:space="0" w:color="auto"/>
                    <w:bottom w:val="none" w:sz="0" w:space="0" w:color="auto"/>
                    <w:right w:val="none" w:sz="0" w:space="0" w:color="auto"/>
                  </w:divBdr>
                  <w:divsChild>
                    <w:div w:id="835536665">
                      <w:marLeft w:val="0"/>
                      <w:marRight w:val="0"/>
                      <w:marTop w:val="0"/>
                      <w:marBottom w:val="0"/>
                      <w:divBdr>
                        <w:top w:val="none" w:sz="0" w:space="0" w:color="auto"/>
                        <w:left w:val="none" w:sz="0" w:space="0" w:color="auto"/>
                        <w:bottom w:val="none" w:sz="0" w:space="0" w:color="auto"/>
                        <w:right w:val="none" w:sz="0" w:space="0" w:color="auto"/>
                      </w:divBdr>
                      <w:divsChild>
                        <w:div w:id="835536684">
                          <w:marLeft w:val="0"/>
                          <w:marRight w:val="0"/>
                          <w:marTop w:val="0"/>
                          <w:marBottom w:val="0"/>
                          <w:divBdr>
                            <w:top w:val="none" w:sz="0" w:space="0" w:color="auto"/>
                            <w:left w:val="none" w:sz="0" w:space="0" w:color="auto"/>
                            <w:bottom w:val="none" w:sz="0" w:space="0" w:color="auto"/>
                            <w:right w:val="none" w:sz="0" w:space="0" w:color="auto"/>
                          </w:divBdr>
                          <w:divsChild>
                            <w:div w:id="8355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536648">
      <w:marLeft w:val="0"/>
      <w:marRight w:val="0"/>
      <w:marTop w:val="0"/>
      <w:marBottom w:val="0"/>
      <w:divBdr>
        <w:top w:val="none" w:sz="0" w:space="0" w:color="auto"/>
        <w:left w:val="none" w:sz="0" w:space="0" w:color="auto"/>
        <w:bottom w:val="none" w:sz="0" w:space="0" w:color="auto"/>
        <w:right w:val="none" w:sz="0" w:space="0" w:color="auto"/>
      </w:divBdr>
      <w:divsChild>
        <w:div w:id="835536587">
          <w:marLeft w:val="0"/>
          <w:marRight w:val="0"/>
          <w:marTop w:val="0"/>
          <w:marBottom w:val="0"/>
          <w:divBdr>
            <w:top w:val="none" w:sz="0" w:space="0" w:color="auto"/>
            <w:left w:val="none" w:sz="0" w:space="0" w:color="auto"/>
            <w:bottom w:val="none" w:sz="0" w:space="0" w:color="auto"/>
            <w:right w:val="none" w:sz="0" w:space="0" w:color="auto"/>
          </w:divBdr>
          <w:divsChild>
            <w:div w:id="8355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6649">
      <w:marLeft w:val="0"/>
      <w:marRight w:val="0"/>
      <w:marTop w:val="0"/>
      <w:marBottom w:val="0"/>
      <w:divBdr>
        <w:top w:val="none" w:sz="0" w:space="0" w:color="auto"/>
        <w:left w:val="none" w:sz="0" w:space="0" w:color="auto"/>
        <w:bottom w:val="none" w:sz="0" w:space="0" w:color="auto"/>
        <w:right w:val="none" w:sz="0" w:space="0" w:color="auto"/>
      </w:divBdr>
      <w:divsChild>
        <w:div w:id="835536681">
          <w:marLeft w:val="0"/>
          <w:marRight w:val="0"/>
          <w:marTop w:val="0"/>
          <w:marBottom w:val="0"/>
          <w:divBdr>
            <w:top w:val="none" w:sz="0" w:space="0" w:color="auto"/>
            <w:left w:val="none" w:sz="0" w:space="0" w:color="auto"/>
            <w:bottom w:val="none" w:sz="0" w:space="0" w:color="auto"/>
            <w:right w:val="none" w:sz="0" w:space="0" w:color="auto"/>
          </w:divBdr>
          <w:divsChild>
            <w:div w:id="8355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6650">
      <w:marLeft w:val="0"/>
      <w:marRight w:val="0"/>
      <w:marTop w:val="0"/>
      <w:marBottom w:val="0"/>
      <w:divBdr>
        <w:top w:val="none" w:sz="0" w:space="0" w:color="auto"/>
        <w:left w:val="none" w:sz="0" w:space="0" w:color="auto"/>
        <w:bottom w:val="none" w:sz="0" w:space="0" w:color="auto"/>
        <w:right w:val="none" w:sz="0" w:space="0" w:color="auto"/>
      </w:divBdr>
      <w:divsChild>
        <w:div w:id="835536655">
          <w:marLeft w:val="0"/>
          <w:marRight w:val="0"/>
          <w:marTop w:val="0"/>
          <w:marBottom w:val="0"/>
          <w:divBdr>
            <w:top w:val="none" w:sz="0" w:space="0" w:color="auto"/>
            <w:left w:val="none" w:sz="0" w:space="0" w:color="auto"/>
            <w:bottom w:val="none" w:sz="0" w:space="0" w:color="auto"/>
            <w:right w:val="none" w:sz="0" w:space="0" w:color="auto"/>
          </w:divBdr>
          <w:divsChild>
            <w:div w:id="835536679">
              <w:marLeft w:val="0"/>
              <w:marRight w:val="0"/>
              <w:marTop w:val="0"/>
              <w:marBottom w:val="0"/>
              <w:divBdr>
                <w:top w:val="none" w:sz="0" w:space="0" w:color="auto"/>
                <w:left w:val="none" w:sz="0" w:space="0" w:color="auto"/>
                <w:bottom w:val="none" w:sz="0" w:space="0" w:color="auto"/>
                <w:right w:val="none" w:sz="0" w:space="0" w:color="auto"/>
              </w:divBdr>
              <w:divsChild>
                <w:div w:id="835536669">
                  <w:marLeft w:val="0"/>
                  <w:marRight w:val="0"/>
                  <w:marTop w:val="0"/>
                  <w:marBottom w:val="0"/>
                  <w:divBdr>
                    <w:top w:val="none" w:sz="0" w:space="0" w:color="auto"/>
                    <w:left w:val="none" w:sz="0" w:space="0" w:color="auto"/>
                    <w:bottom w:val="none" w:sz="0" w:space="0" w:color="auto"/>
                    <w:right w:val="none" w:sz="0" w:space="0" w:color="auto"/>
                  </w:divBdr>
                  <w:divsChild>
                    <w:div w:id="835536613">
                      <w:marLeft w:val="0"/>
                      <w:marRight w:val="0"/>
                      <w:marTop w:val="0"/>
                      <w:marBottom w:val="0"/>
                      <w:divBdr>
                        <w:top w:val="none" w:sz="0" w:space="0" w:color="auto"/>
                        <w:left w:val="none" w:sz="0" w:space="0" w:color="auto"/>
                        <w:bottom w:val="none" w:sz="0" w:space="0" w:color="auto"/>
                        <w:right w:val="none" w:sz="0" w:space="0" w:color="auto"/>
                      </w:divBdr>
                      <w:divsChild>
                        <w:div w:id="835536675">
                          <w:marLeft w:val="0"/>
                          <w:marRight w:val="0"/>
                          <w:marTop w:val="0"/>
                          <w:marBottom w:val="0"/>
                          <w:divBdr>
                            <w:top w:val="none" w:sz="0" w:space="0" w:color="auto"/>
                            <w:left w:val="none" w:sz="0" w:space="0" w:color="auto"/>
                            <w:bottom w:val="none" w:sz="0" w:space="0" w:color="auto"/>
                            <w:right w:val="none" w:sz="0" w:space="0" w:color="auto"/>
                          </w:divBdr>
                          <w:divsChild>
                            <w:div w:id="8355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536654">
      <w:marLeft w:val="0"/>
      <w:marRight w:val="0"/>
      <w:marTop w:val="0"/>
      <w:marBottom w:val="0"/>
      <w:divBdr>
        <w:top w:val="none" w:sz="0" w:space="0" w:color="auto"/>
        <w:left w:val="none" w:sz="0" w:space="0" w:color="auto"/>
        <w:bottom w:val="none" w:sz="0" w:space="0" w:color="auto"/>
        <w:right w:val="none" w:sz="0" w:space="0" w:color="auto"/>
      </w:divBdr>
      <w:divsChild>
        <w:div w:id="835536658">
          <w:marLeft w:val="0"/>
          <w:marRight w:val="0"/>
          <w:marTop w:val="0"/>
          <w:marBottom w:val="0"/>
          <w:divBdr>
            <w:top w:val="none" w:sz="0" w:space="0" w:color="auto"/>
            <w:left w:val="none" w:sz="0" w:space="0" w:color="auto"/>
            <w:bottom w:val="none" w:sz="0" w:space="0" w:color="auto"/>
            <w:right w:val="none" w:sz="0" w:space="0" w:color="auto"/>
          </w:divBdr>
          <w:divsChild>
            <w:div w:id="835536624">
              <w:marLeft w:val="0"/>
              <w:marRight w:val="0"/>
              <w:marTop w:val="0"/>
              <w:marBottom w:val="0"/>
              <w:divBdr>
                <w:top w:val="none" w:sz="0" w:space="0" w:color="auto"/>
                <w:left w:val="none" w:sz="0" w:space="0" w:color="auto"/>
                <w:bottom w:val="none" w:sz="0" w:space="0" w:color="auto"/>
                <w:right w:val="none" w:sz="0" w:space="0" w:color="auto"/>
              </w:divBdr>
              <w:divsChild>
                <w:div w:id="835536639">
                  <w:marLeft w:val="0"/>
                  <w:marRight w:val="0"/>
                  <w:marTop w:val="0"/>
                  <w:marBottom w:val="0"/>
                  <w:divBdr>
                    <w:top w:val="none" w:sz="0" w:space="0" w:color="auto"/>
                    <w:left w:val="none" w:sz="0" w:space="0" w:color="auto"/>
                    <w:bottom w:val="none" w:sz="0" w:space="0" w:color="auto"/>
                    <w:right w:val="none" w:sz="0" w:space="0" w:color="auto"/>
                  </w:divBdr>
                  <w:divsChild>
                    <w:div w:id="835536642">
                      <w:marLeft w:val="0"/>
                      <w:marRight w:val="0"/>
                      <w:marTop w:val="0"/>
                      <w:marBottom w:val="0"/>
                      <w:divBdr>
                        <w:top w:val="none" w:sz="0" w:space="0" w:color="auto"/>
                        <w:left w:val="none" w:sz="0" w:space="0" w:color="auto"/>
                        <w:bottom w:val="none" w:sz="0" w:space="0" w:color="auto"/>
                        <w:right w:val="none" w:sz="0" w:space="0" w:color="auto"/>
                      </w:divBdr>
                      <w:divsChild>
                        <w:div w:id="835536633">
                          <w:marLeft w:val="0"/>
                          <w:marRight w:val="0"/>
                          <w:marTop w:val="0"/>
                          <w:marBottom w:val="0"/>
                          <w:divBdr>
                            <w:top w:val="none" w:sz="0" w:space="0" w:color="auto"/>
                            <w:left w:val="none" w:sz="0" w:space="0" w:color="auto"/>
                            <w:bottom w:val="none" w:sz="0" w:space="0" w:color="auto"/>
                            <w:right w:val="none" w:sz="0" w:space="0" w:color="auto"/>
                          </w:divBdr>
                          <w:divsChild>
                            <w:div w:id="8355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536656">
      <w:marLeft w:val="0"/>
      <w:marRight w:val="0"/>
      <w:marTop w:val="0"/>
      <w:marBottom w:val="0"/>
      <w:divBdr>
        <w:top w:val="none" w:sz="0" w:space="0" w:color="auto"/>
        <w:left w:val="none" w:sz="0" w:space="0" w:color="auto"/>
        <w:bottom w:val="none" w:sz="0" w:space="0" w:color="auto"/>
        <w:right w:val="none" w:sz="0" w:space="0" w:color="auto"/>
      </w:divBdr>
      <w:divsChild>
        <w:div w:id="835536629">
          <w:marLeft w:val="0"/>
          <w:marRight w:val="0"/>
          <w:marTop w:val="0"/>
          <w:marBottom w:val="0"/>
          <w:divBdr>
            <w:top w:val="none" w:sz="0" w:space="0" w:color="auto"/>
            <w:left w:val="none" w:sz="0" w:space="0" w:color="auto"/>
            <w:bottom w:val="none" w:sz="0" w:space="0" w:color="auto"/>
            <w:right w:val="none" w:sz="0" w:space="0" w:color="auto"/>
          </w:divBdr>
          <w:divsChild>
            <w:div w:id="8355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6657">
      <w:marLeft w:val="0"/>
      <w:marRight w:val="0"/>
      <w:marTop w:val="0"/>
      <w:marBottom w:val="0"/>
      <w:divBdr>
        <w:top w:val="none" w:sz="0" w:space="0" w:color="auto"/>
        <w:left w:val="none" w:sz="0" w:space="0" w:color="auto"/>
        <w:bottom w:val="none" w:sz="0" w:space="0" w:color="auto"/>
        <w:right w:val="none" w:sz="0" w:space="0" w:color="auto"/>
      </w:divBdr>
      <w:divsChild>
        <w:div w:id="835536666">
          <w:marLeft w:val="0"/>
          <w:marRight w:val="0"/>
          <w:marTop w:val="0"/>
          <w:marBottom w:val="0"/>
          <w:divBdr>
            <w:top w:val="none" w:sz="0" w:space="0" w:color="auto"/>
            <w:left w:val="none" w:sz="0" w:space="0" w:color="auto"/>
            <w:bottom w:val="none" w:sz="0" w:space="0" w:color="auto"/>
            <w:right w:val="none" w:sz="0" w:space="0" w:color="auto"/>
          </w:divBdr>
          <w:divsChild>
            <w:div w:id="835536652">
              <w:marLeft w:val="0"/>
              <w:marRight w:val="0"/>
              <w:marTop w:val="0"/>
              <w:marBottom w:val="0"/>
              <w:divBdr>
                <w:top w:val="none" w:sz="0" w:space="0" w:color="auto"/>
                <w:left w:val="none" w:sz="0" w:space="0" w:color="auto"/>
                <w:bottom w:val="none" w:sz="0" w:space="0" w:color="auto"/>
                <w:right w:val="none" w:sz="0" w:space="0" w:color="auto"/>
              </w:divBdr>
              <w:divsChild>
                <w:div w:id="835536592">
                  <w:marLeft w:val="0"/>
                  <w:marRight w:val="0"/>
                  <w:marTop w:val="0"/>
                  <w:marBottom w:val="0"/>
                  <w:divBdr>
                    <w:top w:val="none" w:sz="0" w:space="0" w:color="auto"/>
                    <w:left w:val="none" w:sz="0" w:space="0" w:color="auto"/>
                    <w:bottom w:val="none" w:sz="0" w:space="0" w:color="auto"/>
                    <w:right w:val="none" w:sz="0" w:space="0" w:color="auto"/>
                  </w:divBdr>
                  <w:divsChild>
                    <w:div w:id="835536659">
                      <w:marLeft w:val="0"/>
                      <w:marRight w:val="0"/>
                      <w:marTop w:val="0"/>
                      <w:marBottom w:val="0"/>
                      <w:divBdr>
                        <w:top w:val="none" w:sz="0" w:space="0" w:color="auto"/>
                        <w:left w:val="none" w:sz="0" w:space="0" w:color="auto"/>
                        <w:bottom w:val="none" w:sz="0" w:space="0" w:color="auto"/>
                        <w:right w:val="none" w:sz="0" w:space="0" w:color="auto"/>
                      </w:divBdr>
                      <w:divsChild>
                        <w:div w:id="835536661">
                          <w:marLeft w:val="0"/>
                          <w:marRight w:val="0"/>
                          <w:marTop w:val="0"/>
                          <w:marBottom w:val="0"/>
                          <w:divBdr>
                            <w:top w:val="none" w:sz="0" w:space="0" w:color="auto"/>
                            <w:left w:val="none" w:sz="0" w:space="0" w:color="auto"/>
                            <w:bottom w:val="none" w:sz="0" w:space="0" w:color="auto"/>
                            <w:right w:val="none" w:sz="0" w:space="0" w:color="auto"/>
                          </w:divBdr>
                          <w:divsChild>
                            <w:div w:id="8355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536670">
      <w:marLeft w:val="0"/>
      <w:marRight w:val="0"/>
      <w:marTop w:val="0"/>
      <w:marBottom w:val="0"/>
      <w:divBdr>
        <w:top w:val="none" w:sz="0" w:space="0" w:color="auto"/>
        <w:left w:val="none" w:sz="0" w:space="0" w:color="auto"/>
        <w:bottom w:val="none" w:sz="0" w:space="0" w:color="auto"/>
        <w:right w:val="none" w:sz="0" w:space="0" w:color="auto"/>
      </w:divBdr>
      <w:divsChild>
        <w:div w:id="835536600">
          <w:marLeft w:val="0"/>
          <w:marRight w:val="0"/>
          <w:marTop w:val="0"/>
          <w:marBottom w:val="0"/>
          <w:divBdr>
            <w:top w:val="none" w:sz="0" w:space="0" w:color="auto"/>
            <w:left w:val="none" w:sz="0" w:space="0" w:color="auto"/>
            <w:bottom w:val="none" w:sz="0" w:space="0" w:color="auto"/>
            <w:right w:val="none" w:sz="0" w:space="0" w:color="auto"/>
          </w:divBdr>
          <w:divsChild>
            <w:div w:id="835536589">
              <w:marLeft w:val="0"/>
              <w:marRight w:val="0"/>
              <w:marTop w:val="0"/>
              <w:marBottom w:val="0"/>
              <w:divBdr>
                <w:top w:val="none" w:sz="0" w:space="0" w:color="auto"/>
                <w:left w:val="none" w:sz="0" w:space="0" w:color="auto"/>
                <w:bottom w:val="none" w:sz="0" w:space="0" w:color="auto"/>
                <w:right w:val="none" w:sz="0" w:space="0" w:color="auto"/>
              </w:divBdr>
              <w:divsChild>
                <w:div w:id="835536610">
                  <w:marLeft w:val="0"/>
                  <w:marRight w:val="0"/>
                  <w:marTop w:val="0"/>
                  <w:marBottom w:val="0"/>
                  <w:divBdr>
                    <w:top w:val="none" w:sz="0" w:space="0" w:color="auto"/>
                    <w:left w:val="none" w:sz="0" w:space="0" w:color="auto"/>
                    <w:bottom w:val="none" w:sz="0" w:space="0" w:color="auto"/>
                    <w:right w:val="none" w:sz="0" w:space="0" w:color="auto"/>
                  </w:divBdr>
                  <w:divsChild>
                    <w:div w:id="835536609">
                      <w:marLeft w:val="0"/>
                      <w:marRight w:val="0"/>
                      <w:marTop w:val="0"/>
                      <w:marBottom w:val="0"/>
                      <w:divBdr>
                        <w:top w:val="none" w:sz="0" w:space="0" w:color="auto"/>
                        <w:left w:val="none" w:sz="0" w:space="0" w:color="auto"/>
                        <w:bottom w:val="none" w:sz="0" w:space="0" w:color="auto"/>
                        <w:right w:val="none" w:sz="0" w:space="0" w:color="auto"/>
                      </w:divBdr>
                      <w:divsChild>
                        <w:div w:id="835536678">
                          <w:marLeft w:val="0"/>
                          <w:marRight w:val="0"/>
                          <w:marTop w:val="0"/>
                          <w:marBottom w:val="0"/>
                          <w:divBdr>
                            <w:top w:val="none" w:sz="0" w:space="0" w:color="auto"/>
                            <w:left w:val="none" w:sz="0" w:space="0" w:color="auto"/>
                            <w:bottom w:val="none" w:sz="0" w:space="0" w:color="auto"/>
                            <w:right w:val="none" w:sz="0" w:space="0" w:color="auto"/>
                          </w:divBdr>
                          <w:divsChild>
                            <w:div w:id="83553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536644">
          <w:marLeft w:val="0"/>
          <w:marRight w:val="0"/>
          <w:marTop w:val="0"/>
          <w:marBottom w:val="0"/>
          <w:divBdr>
            <w:top w:val="none" w:sz="0" w:space="0" w:color="auto"/>
            <w:left w:val="none" w:sz="0" w:space="0" w:color="auto"/>
            <w:bottom w:val="none" w:sz="0" w:space="0" w:color="auto"/>
            <w:right w:val="none" w:sz="0" w:space="0" w:color="auto"/>
          </w:divBdr>
          <w:divsChild>
            <w:div w:id="835536608">
              <w:marLeft w:val="0"/>
              <w:marRight w:val="0"/>
              <w:marTop w:val="0"/>
              <w:marBottom w:val="0"/>
              <w:divBdr>
                <w:top w:val="none" w:sz="0" w:space="0" w:color="auto"/>
                <w:left w:val="none" w:sz="0" w:space="0" w:color="auto"/>
                <w:bottom w:val="none" w:sz="0" w:space="0" w:color="auto"/>
                <w:right w:val="none" w:sz="0" w:space="0" w:color="auto"/>
              </w:divBdr>
              <w:divsChild>
                <w:div w:id="835536590">
                  <w:marLeft w:val="0"/>
                  <w:marRight w:val="0"/>
                  <w:marTop w:val="0"/>
                  <w:marBottom w:val="0"/>
                  <w:divBdr>
                    <w:top w:val="none" w:sz="0" w:space="0" w:color="auto"/>
                    <w:left w:val="none" w:sz="0" w:space="0" w:color="auto"/>
                    <w:bottom w:val="none" w:sz="0" w:space="0" w:color="auto"/>
                    <w:right w:val="none" w:sz="0" w:space="0" w:color="auto"/>
                  </w:divBdr>
                  <w:divsChild>
                    <w:div w:id="835536680">
                      <w:marLeft w:val="0"/>
                      <w:marRight w:val="0"/>
                      <w:marTop w:val="0"/>
                      <w:marBottom w:val="0"/>
                      <w:divBdr>
                        <w:top w:val="none" w:sz="0" w:space="0" w:color="auto"/>
                        <w:left w:val="none" w:sz="0" w:space="0" w:color="auto"/>
                        <w:bottom w:val="none" w:sz="0" w:space="0" w:color="auto"/>
                        <w:right w:val="none" w:sz="0" w:space="0" w:color="auto"/>
                      </w:divBdr>
                      <w:divsChild>
                        <w:div w:id="8355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eka.lt" TargetMode="Externa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info@eneka.lt" TargetMode="Externa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4265</Words>
  <Characters>22609</Characters>
  <Application>Microsoft Office Word</Application>
  <DocSecurity>0</DocSecurity>
  <Lines>188</Lines>
  <Paragraphs>53</Paragraphs>
  <ScaleCrop>false</ScaleCrop>
  <HeadingPairs>
    <vt:vector size="2" baseType="variant">
      <vt:variant>
        <vt:lpstr>Rubrik</vt:lpstr>
      </vt:variant>
      <vt:variant>
        <vt:i4>1</vt:i4>
      </vt:variant>
    </vt:vector>
  </HeadingPairs>
  <TitlesOfParts>
    <vt:vector size="1" baseType="lpstr">
      <vt:lpstr>UAB “E N E K A”</vt:lpstr>
    </vt:vector>
  </TitlesOfParts>
  <Company>Grizli777</Company>
  <LinksUpToDate>false</LinksUpToDate>
  <CharactersWithSpaces>26821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“E N E K A”</dc:title>
  <dc:subject/>
  <dc:creator>user</dc:creator>
  <cp:keywords/>
  <dc:description/>
  <cp:lastModifiedBy>Lotta Memner</cp:lastModifiedBy>
  <cp:revision>3</cp:revision>
  <dcterms:created xsi:type="dcterms:W3CDTF">2015-05-03T18:00:00Z</dcterms:created>
  <dcterms:modified xsi:type="dcterms:W3CDTF">2015-05-03T18:00:00Z</dcterms:modified>
</cp:coreProperties>
</file>